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Pr="008D799A" w:rsidRDefault="008F728F">
      <w:pPr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แนวทางการดำเ</w:t>
      </w:r>
      <w:r>
        <w:rPr>
          <w:rFonts w:asciiTheme="minorBidi" w:hAnsiTheme="minorBidi" w:hint="cs"/>
          <w:b/>
          <w:bCs/>
          <w:sz w:val="32"/>
          <w:szCs w:val="32"/>
          <w:cs/>
        </w:rPr>
        <w:t>นิ</w:t>
      </w:r>
      <w:r w:rsidR="00CA2D4C" w:rsidRPr="008D799A">
        <w:rPr>
          <w:rFonts w:asciiTheme="minorBidi" w:hAnsiTheme="minorBidi"/>
          <w:b/>
          <w:bCs/>
          <w:sz w:val="32"/>
          <w:szCs w:val="32"/>
          <w:cs/>
        </w:rPr>
        <w:t>นงานเชิงระบบการเงินเรื่องค้างชำระ</w:t>
      </w:r>
      <w:r w:rsidR="00CA2D4C" w:rsidRPr="008D799A">
        <w:rPr>
          <w:rFonts w:asciiTheme="minorBidi" w:hAnsiTheme="minorBidi"/>
          <w:sz w:val="32"/>
          <w:szCs w:val="32"/>
        </w:rPr>
        <w:br/>
        <w:t xml:space="preserve">1. </w:t>
      </w:r>
      <w:r w:rsidR="00CA2D4C" w:rsidRPr="008D799A">
        <w:rPr>
          <w:rFonts w:asciiTheme="minorBidi" w:hAnsiTheme="minorBidi"/>
          <w:sz w:val="32"/>
          <w:szCs w:val="32"/>
          <w:cs/>
        </w:rPr>
        <w:t>เมื่อให้การรักษาผู้ป่วยเสร็จส่งผู้ป่วยไปพบการเงินและส่งข้อมูลมาที่การเงินด้วยเพื่อทำงานชำระหนี้</w:t>
      </w:r>
      <w:r w:rsidR="00225B98">
        <w:rPr>
          <w:rFonts w:asciiTheme="minorBidi" w:hAnsiTheme="minorBidi"/>
          <w:sz w:val="32"/>
          <w:szCs w:val="32"/>
        </w:rPr>
        <w:t xml:space="preserve"> </w:t>
      </w:r>
      <w:r w:rsidR="00225B98">
        <w:rPr>
          <w:rFonts w:asciiTheme="minorBidi" w:hAnsiTheme="minorBidi" w:hint="cs"/>
          <w:sz w:val="32"/>
          <w:szCs w:val="32"/>
          <w:cs/>
        </w:rPr>
        <w:t>การเงินควรตรวจสอบดูว่ามีผู้รับบริการมารอรับบริการหรือไม่ ให้ตรวจสอบก</w:t>
      </w:r>
      <w:r w:rsidR="00ED1BD0">
        <w:rPr>
          <w:rFonts w:asciiTheme="minorBidi" w:hAnsiTheme="minorBidi" w:hint="cs"/>
          <w:sz w:val="32"/>
          <w:szCs w:val="32"/>
          <w:cs/>
        </w:rPr>
        <w:t>ับหน้าจอคอมพิวเตอร์ด้วย</w:t>
      </w:r>
      <w:r w:rsidR="00CA2D4C" w:rsidRPr="008D799A">
        <w:rPr>
          <w:rFonts w:asciiTheme="minorBidi" w:hAnsiTheme="minorBidi"/>
          <w:sz w:val="32"/>
          <w:szCs w:val="32"/>
        </w:rPr>
        <w:br/>
        <w:t xml:space="preserve">2. </w:t>
      </w:r>
      <w:r w:rsidR="00CA2D4C" w:rsidRPr="008D799A">
        <w:rPr>
          <w:rFonts w:asciiTheme="minorBidi" w:hAnsiTheme="minorBidi"/>
          <w:sz w:val="32"/>
          <w:szCs w:val="32"/>
          <w:cs/>
        </w:rPr>
        <w:t>เมื่อผู้ป่วยมาติดต่อการเงินแต่ไม่สามารถชำระเงินได้ ให้ทำสัญญายอมรับสภาพหนี้ค่ารักษาพยาบาลโดยให้ผู้ป่วยหรือญาติ</w:t>
      </w:r>
      <w:proofErr w:type="spellStart"/>
      <w:r w:rsidR="00CA2D4C" w:rsidRPr="008D799A">
        <w:rPr>
          <w:rFonts w:asciiTheme="minorBidi" w:hAnsiTheme="minorBidi"/>
          <w:sz w:val="32"/>
          <w:szCs w:val="32"/>
          <w:cs/>
        </w:rPr>
        <w:t>เช็นต์</w:t>
      </w:r>
      <w:proofErr w:type="spellEnd"/>
      <w:r w:rsidR="00CA2D4C" w:rsidRPr="008D799A">
        <w:rPr>
          <w:rFonts w:asciiTheme="minorBidi" w:hAnsiTheme="minorBidi"/>
          <w:sz w:val="32"/>
          <w:szCs w:val="32"/>
          <w:cs/>
        </w:rPr>
        <w:t>ชื่อรับสภาพหนี้ทุกครั้งและแนบสำเนาบัตรประชาชน</w:t>
      </w:r>
      <w:r w:rsidR="00CA2D4C" w:rsidRPr="008D799A">
        <w:rPr>
          <w:rFonts w:asciiTheme="minorBidi" w:hAnsiTheme="minorBidi"/>
          <w:sz w:val="32"/>
          <w:szCs w:val="32"/>
        </w:rPr>
        <w:t xml:space="preserve"> </w:t>
      </w:r>
      <w:r w:rsidR="00CA2D4C" w:rsidRPr="008D799A">
        <w:rPr>
          <w:rFonts w:asciiTheme="minorBidi" w:hAnsiTheme="minorBidi"/>
          <w:sz w:val="32"/>
          <w:szCs w:val="32"/>
          <w:cs/>
        </w:rPr>
        <w:t>พร้อมพูดคุยการชำระหนี้ตามเอกสารสัญญา</w:t>
      </w:r>
      <w:r w:rsidR="005C2331">
        <w:rPr>
          <w:rFonts w:asciiTheme="minorBidi" w:hAnsiTheme="minorBidi" w:hint="cs"/>
          <w:sz w:val="32"/>
          <w:szCs w:val="32"/>
          <w:cs/>
        </w:rPr>
        <w:t xml:space="preserve"> กรณีมีหนี้การรักษาตั้งแต่500บาทขึ้นไป ส่งผู้ป่วย/ญาติติดต่องานประกันเจรจาหนี้ในเวลาราชการ </w:t>
      </w:r>
    </w:p>
    <w:p w:rsidR="00CA2D4C" w:rsidRPr="008D799A" w:rsidRDefault="00CA2D4C">
      <w:pPr>
        <w:rPr>
          <w:rFonts w:asciiTheme="minorBidi" w:hAnsiTheme="minorBidi"/>
          <w:sz w:val="32"/>
          <w:szCs w:val="32"/>
        </w:rPr>
      </w:pPr>
      <w:r w:rsidRPr="008D799A">
        <w:rPr>
          <w:rFonts w:asciiTheme="minorBidi" w:hAnsiTheme="minorBidi"/>
          <w:sz w:val="32"/>
          <w:szCs w:val="32"/>
          <w:cs/>
        </w:rPr>
        <w:t xml:space="preserve">3. นำสัญญายอมรับสภาพหนี้ค่ารักษาพยาบาล </w:t>
      </w:r>
      <w:proofErr w:type="gramStart"/>
      <w:r w:rsidRPr="008D799A">
        <w:rPr>
          <w:rFonts w:asciiTheme="minorBidi" w:hAnsiTheme="minorBidi"/>
          <w:sz w:val="32"/>
          <w:szCs w:val="32"/>
        </w:rPr>
        <w:t>scan</w:t>
      </w:r>
      <w:proofErr w:type="gramEnd"/>
      <w:r w:rsidRPr="008D799A">
        <w:rPr>
          <w:rFonts w:asciiTheme="minorBidi" w:hAnsiTheme="minorBidi"/>
          <w:sz w:val="32"/>
          <w:szCs w:val="32"/>
        </w:rPr>
        <w:t xml:space="preserve"> file </w:t>
      </w:r>
      <w:r w:rsidRPr="008D799A">
        <w:rPr>
          <w:rFonts w:asciiTheme="minorBidi" w:hAnsiTheme="minorBidi"/>
          <w:sz w:val="32"/>
          <w:szCs w:val="32"/>
          <w:cs/>
        </w:rPr>
        <w:t>แนบในหน้าการรักษา</w:t>
      </w:r>
      <w:r w:rsidRPr="008D799A">
        <w:rPr>
          <w:rFonts w:asciiTheme="minorBidi" w:hAnsiTheme="minorBidi"/>
          <w:sz w:val="32"/>
          <w:szCs w:val="32"/>
        </w:rPr>
        <w:t>F5</w:t>
      </w:r>
      <w:r w:rsidRPr="008D799A">
        <w:rPr>
          <w:rFonts w:asciiTheme="minorBidi" w:hAnsiTheme="minorBidi"/>
          <w:sz w:val="32"/>
          <w:szCs w:val="32"/>
          <w:cs/>
        </w:rPr>
        <w:t>ครั้งที่ค้างชำระ</w:t>
      </w:r>
    </w:p>
    <w:p w:rsidR="00CA2D4C" w:rsidRPr="008D799A" w:rsidRDefault="00CA2D4C">
      <w:pPr>
        <w:rPr>
          <w:rFonts w:asciiTheme="minorBidi" w:hAnsiTheme="minorBidi"/>
          <w:sz w:val="32"/>
          <w:szCs w:val="32"/>
        </w:rPr>
      </w:pPr>
      <w:r w:rsidRPr="008D799A">
        <w:rPr>
          <w:rFonts w:asciiTheme="minorBidi" w:hAnsiTheme="minorBidi"/>
          <w:sz w:val="32"/>
          <w:szCs w:val="32"/>
          <w:cs/>
        </w:rPr>
        <w:t>4. ส่งสัญญายอมรับสภาพ</w:t>
      </w:r>
      <w:r w:rsidR="00332519" w:rsidRPr="008D799A">
        <w:rPr>
          <w:rFonts w:asciiTheme="minorBidi" w:hAnsiTheme="minorBidi"/>
          <w:sz w:val="32"/>
          <w:szCs w:val="32"/>
          <w:cs/>
        </w:rPr>
        <w:t>หนี้ค่ารักษาไปพร้อมกับใบเสร็จรับเงินตามรอบที่ส่งใบเสร็จ</w:t>
      </w:r>
    </w:p>
    <w:p w:rsidR="00332519" w:rsidRPr="008D799A" w:rsidRDefault="00332519">
      <w:pPr>
        <w:rPr>
          <w:rFonts w:asciiTheme="minorBidi" w:hAnsiTheme="minorBidi"/>
          <w:sz w:val="32"/>
          <w:szCs w:val="32"/>
        </w:rPr>
      </w:pPr>
      <w:r w:rsidRPr="008D799A">
        <w:rPr>
          <w:rFonts w:asciiTheme="minorBidi" w:hAnsiTheme="minorBidi"/>
          <w:sz w:val="32"/>
          <w:szCs w:val="32"/>
          <w:cs/>
        </w:rPr>
        <w:t>5. เมื่อผู้ป่วยมาชำระหนี้สามารถตรวจสอบได้จากหน้าประวัติบริการ</w:t>
      </w:r>
      <w:r w:rsidRPr="008D799A">
        <w:rPr>
          <w:rFonts w:asciiTheme="minorBidi" w:hAnsiTheme="minorBidi"/>
          <w:sz w:val="32"/>
          <w:szCs w:val="32"/>
        </w:rPr>
        <w:t xml:space="preserve">F5 </w:t>
      </w:r>
      <w:r w:rsidR="000F0291">
        <w:rPr>
          <w:rFonts w:asciiTheme="minorBidi" w:hAnsiTheme="minorBidi"/>
          <w:sz w:val="32"/>
          <w:szCs w:val="32"/>
          <w:cs/>
        </w:rPr>
        <w:t>ที่มีการค้าง</w:t>
      </w:r>
      <w:r w:rsidR="000F0291">
        <w:rPr>
          <w:rFonts w:asciiTheme="minorBidi" w:hAnsiTheme="minorBidi" w:hint="cs"/>
          <w:sz w:val="32"/>
          <w:szCs w:val="32"/>
          <w:cs/>
        </w:rPr>
        <w:t>ชำ</w:t>
      </w:r>
      <w:r w:rsidRPr="008D799A">
        <w:rPr>
          <w:rFonts w:asciiTheme="minorBidi" w:hAnsiTheme="minorBidi"/>
          <w:sz w:val="32"/>
          <w:szCs w:val="32"/>
          <w:cs/>
        </w:rPr>
        <w:t>ระ</w:t>
      </w:r>
    </w:p>
    <w:p w:rsidR="00332519" w:rsidRPr="008D799A" w:rsidRDefault="00332519">
      <w:pPr>
        <w:rPr>
          <w:rFonts w:asciiTheme="minorBidi" w:hAnsiTheme="minorBidi"/>
          <w:sz w:val="32"/>
          <w:szCs w:val="32"/>
        </w:rPr>
      </w:pPr>
      <w:r w:rsidRPr="008D799A">
        <w:rPr>
          <w:rFonts w:asciiTheme="minorBidi" w:hAnsiTheme="minorBidi"/>
          <w:sz w:val="32"/>
          <w:szCs w:val="32"/>
          <w:cs/>
        </w:rPr>
        <w:t>6. กรณีที่ผู้ป่วยไม่มาติดต่อการเงิน แต่มีชื่อแสดง</w:t>
      </w:r>
      <w:r w:rsidR="008E2489" w:rsidRPr="008D799A">
        <w:rPr>
          <w:rFonts w:asciiTheme="minorBidi" w:hAnsiTheme="minorBidi"/>
          <w:sz w:val="32"/>
          <w:szCs w:val="32"/>
          <w:cs/>
        </w:rPr>
        <w:t>ที่การเงิน ต้องเปิดดูผู้รับบริการ ถ้าไม่พบการเงินจดรายชื่อ หรือเขียนใบค้างหนี้ไว้ และบันทึกการค้างใน</w:t>
      </w:r>
      <w:proofErr w:type="spellStart"/>
      <w:r w:rsidR="008E2489" w:rsidRPr="008D799A">
        <w:rPr>
          <w:rFonts w:asciiTheme="minorBidi" w:hAnsiTheme="minorBidi"/>
          <w:sz w:val="32"/>
          <w:szCs w:val="32"/>
        </w:rPr>
        <w:t>mit</w:t>
      </w:r>
      <w:proofErr w:type="spellEnd"/>
      <w:r w:rsidR="008E2489" w:rsidRPr="008D799A">
        <w:rPr>
          <w:rFonts w:asciiTheme="minorBidi" w:hAnsiTheme="minorBidi"/>
          <w:sz w:val="32"/>
          <w:szCs w:val="32"/>
        </w:rPr>
        <w:t xml:space="preserve"> net </w:t>
      </w:r>
      <w:r w:rsidR="008E2489" w:rsidRPr="008D799A">
        <w:rPr>
          <w:rFonts w:asciiTheme="minorBidi" w:hAnsiTheme="minorBidi"/>
          <w:sz w:val="32"/>
          <w:szCs w:val="32"/>
          <w:cs/>
        </w:rPr>
        <w:t>ก่อนส่งเอกสารค้างต่อไป.</w:t>
      </w:r>
    </w:p>
    <w:p w:rsidR="008E2489" w:rsidRDefault="008E2489">
      <w:pPr>
        <w:rPr>
          <w:rFonts w:asciiTheme="minorBidi" w:hAnsiTheme="minorBidi"/>
          <w:sz w:val="32"/>
          <w:szCs w:val="32"/>
        </w:rPr>
      </w:pPr>
      <w:r w:rsidRPr="008D799A">
        <w:rPr>
          <w:rFonts w:asciiTheme="minorBidi" w:hAnsiTheme="minorBidi"/>
          <w:sz w:val="32"/>
          <w:szCs w:val="32"/>
          <w:cs/>
        </w:rPr>
        <w:t>7. กรณีที่ไม่มีผู้ป่วยมาติดต่อและไม่มีการส่งรายชื่อผู้ป่วยมาการเงิน การเงินจะไม่สามารถรู้ได้ว่ามีการค้างค่าใช้จ่าย โปรแกรม</w:t>
      </w:r>
      <w:proofErr w:type="spellStart"/>
      <w:proofErr w:type="gramStart"/>
      <w:r w:rsidRPr="008D799A">
        <w:rPr>
          <w:rFonts w:asciiTheme="minorBidi" w:hAnsiTheme="minorBidi"/>
          <w:sz w:val="32"/>
          <w:szCs w:val="32"/>
        </w:rPr>
        <w:t>mit</w:t>
      </w:r>
      <w:proofErr w:type="spellEnd"/>
      <w:proofErr w:type="gramEnd"/>
      <w:r w:rsidRPr="008D799A">
        <w:rPr>
          <w:rFonts w:asciiTheme="minorBidi" w:hAnsiTheme="minorBidi"/>
          <w:sz w:val="32"/>
          <w:szCs w:val="32"/>
        </w:rPr>
        <w:t xml:space="preserve"> net </w:t>
      </w:r>
      <w:r w:rsidRPr="008D799A">
        <w:rPr>
          <w:rFonts w:asciiTheme="minorBidi" w:hAnsiTheme="minorBidi"/>
          <w:sz w:val="32"/>
          <w:szCs w:val="32"/>
          <w:cs/>
        </w:rPr>
        <w:t>จะบันทึกในรายงาน</w:t>
      </w:r>
      <w:r w:rsidR="005F4E67" w:rsidRPr="008D799A">
        <w:rPr>
          <w:rFonts w:asciiTheme="minorBidi" w:hAnsiTheme="minorBidi"/>
          <w:sz w:val="32"/>
          <w:szCs w:val="32"/>
          <w:cs/>
        </w:rPr>
        <w:t>ค้างชำระอัตโนมัติ และระบุจุดบริการสุดท้ายที่ให้บริการผู้ป่วยเพื่อตรวจสอบและรับผิดชอบงานนั้น สามารถดูรายงานค้างชำระได้ทุกวัน.</w:t>
      </w:r>
    </w:p>
    <w:p w:rsidR="005F4E67" w:rsidRPr="008E2489" w:rsidRDefault="008D799A">
      <w:pPr>
        <w:rPr>
          <w:cs/>
        </w:rPr>
      </w:pPr>
      <w:r>
        <w:rPr>
          <w:noProof/>
        </w:rPr>
        <w:drawing>
          <wp:inline distT="0" distB="0" distL="0" distR="0">
            <wp:extent cx="4552185" cy="2869282"/>
            <wp:effectExtent l="19050" t="0" r="76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33" cy="28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E67" w:rsidRPr="008E2489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CA2D4C"/>
    <w:rsid w:val="00092013"/>
    <w:rsid w:val="000D6378"/>
    <w:rsid w:val="000F0291"/>
    <w:rsid w:val="00225B98"/>
    <w:rsid w:val="00332519"/>
    <w:rsid w:val="00355107"/>
    <w:rsid w:val="003C49D3"/>
    <w:rsid w:val="005C2331"/>
    <w:rsid w:val="005F4E67"/>
    <w:rsid w:val="00602296"/>
    <w:rsid w:val="007250B2"/>
    <w:rsid w:val="008D799A"/>
    <w:rsid w:val="008E2489"/>
    <w:rsid w:val="008F728F"/>
    <w:rsid w:val="00AB46B4"/>
    <w:rsid w:val="00BB2FFC"/>
    <w:rsid w:val="00CA2D4C"/>
    <w:rsid w:val="00D1135D"/>
    <w:rsid w:val="00EA4930"/>
    <w:rsid w:val="00EC6DDF"/>
    <w:rsid w:val="00ED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79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7</cp:revision>
  <cp:lastPrinted>2016-08-09T06:07:00Z</cp:lastPrinted>
  <dcterms:created xsi:type="dcterms:W3CDTF">2016-08-02T02:55:00Z</dcterms:created>
  <dcterms:modified xsi:type="dcterms:W3CDTF">2016-08-09T07:50:00Z</dcterms:modified>
</cp:coreProperties>
</file>