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5D048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5D048F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5D048F" w:rsidP="005D048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7D7898" w:rsidRDefault="007D7898" w:rsidP="009D59A2">
      <w:pPr>
        <w:ind w:left="2880" w:firstLine="720"/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1B7806" w:rsidRPr="001B7806" w:rsidRDefault="001B7806" w:rsidP="007D7898">
      <w:pPr>
        <w:pStyle w:val="ae"/>
        <w:spacing w:before="0" w:beforeAutospacing="0" w:after="0" w:afterAutospacing="0"/>
        <w:rPr>
          <w:rFonts w:asciiTheme="majorBidi" w:hAnsiTheme="majorBidi" w:cstheme="majorBidi"/>
          <w:sz w:val="32"/>
          <w:szCs w:val="32"/>
        </w:rPr>
      </w:pPr>
    </w:p>
    <w:p w:rsidR="007D7898" w:rsidRDefault="008444B3" w:rsidP="007D7898">
      <w:pPr>
        <w:tabs>
          <w:tab w:val="left" w:pos="9330"/>
        </w:tabs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D7898" w:rsidRPr="007D7898">
        <w:rPr>
          <w:rFonts w:asciiTheme="majorBidi" w:hAnsiTheme="majorBidi" w:cstheme="majorBidi"/>
          <w:b/>
          <w:bCs/>
          <w:sz w:val="32"/>
          <w:szCs w:val="32"/>
          <w:cs/>
        </w:rPr>
        <w:t>การตรวจ</w:t>
      </w:r>
      <w:r w:rsidR="007D7898" w:rsidRPr="007D7898">
        <w:rPr>
          <w:rFonts w:asciiTheme="majorBidi" w:hAnsiTheme="majorBidi" w:cstheme="majorBidi"/>
          <w:b/>
          <w:bCs/>
          <w:sz w:val="32"/>
          <w:szCs w:val="32"/>
        </w:rPr>
        <w:t xml:space="preserve"> HIV (</w:t>
      </w:r>
      <w:r w:rsidR="007D7898" w:rsidRPr="007D7898">
        <w:rPr>
          <w:rFonts w:asciiTheme="majorBidi" w:hAnsiTheme="majorBidi" w:cstheme="majorBidi"/>
          <w:b/>
          <w:bCs/>
          <w:sz w:val="32"/>
          <w:szCs w:val="32"/>
          <w:cs/>
        </w:rPr>
        <w:t>ดีเทอร์มีน เอชไอวี</w:t>
      </w:r>
      <w:r w:rsidR="007D7898" w:rsidRPr="007D7898">
        <w:rPr>
          <w:rFonts w:asciiTheme="majorBidi" w:hAnsiTheme="majorBidi" w:cstheme="majorBidi"/>
          <w:b/>
          <w:bCs/>
          <w:sz w:val="32"/>
          <w:szCs w:val="32"/>
        </w:rPr>
        <w:t>-1</w:t>
      </w:r>
      <w:r w:rsidR="007D7898" w:rsidRPr="007D7898">
        <w:rPr>
          <w:rFonts w:asciiTheme="majorBidi" w:hAnsiTheme="majorBidi" w:cstheme="majorBidi"/>
          <w:b/>
          <w:bCs/>
          <w:sz w:val="32"/>
          <w:szCs w:val="32"/>
          <w:cs/>
        </w:rPr>
        <w:t>/</w:t>
      </w:r>
      <w:r w:rsidR="007D7898" w:rsidRPr="007D7898">
        <w:rPr>
          <w:rFonts w:asciiTheme="majorBidi" w:hAnsiTheme="majorBidi" w:cstheme="majorBidi"/>
          <w:b/>
          <w:bCs/>
          <w:sz w:val="32"/>
          <w:szCs w:val="32"/>
        </w:rPr>
        <w:t>2)</w:t>
      </w:r>
    </w:p>
    <w:p w:rsidR="006339C3" w:rsidRPr="007D7898" w:rsidRDefault="006339C3" w:rsidP="007D7898">
      <w:pPr>
        <w:tabs>
          <w:tab w:val="left" w:pos="9330"/>
        </w:tabs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D7898" w:rsidRPr="00DE1357" w:rsidRDefault="007D7898" w:rsidP="007D7898">
      <w:pPr>
        <w:pStyle w:val="ac"/>
        <w:numPr>
          <w:ilvl w:val="0"/>
          <w:numId w:val="11"/>
        </w:numPr>
        <w:tabs>
          <w:tab w:val="left" w:pos="851"/>
        </w:tabs>
        <w:ind w:left="567" w:firstLine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7D7898" w:rsidRDefault="007D7898" w:rsidP="007D7898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D7898">
        <w:rPr>
          <w:rFonts w:asciiTheme="majorBidi" w:hAnsiTheme="majorBidi" w:cstheme="majorBidi"/>
          <w:sz w:val="32"/>
          <w:szCs w:val="32"/>
          <w:cs/>
        </w:rPr>
        <w:tab/>
      </w:r>
      <w:r w:rsidRPr="007D7898">
        <w:rPr>
          <w:rFonts w:asciiTheme="majorBidi" w:hAnsiTheme="majorBidi" w:cstheme="majorBidi"/>
          <w:sz w:val="32"/>
          <w:szCs w:val="32"/>
          <w:cs/>
        </w:rPr>
        <w:tab/>
        <w:t>เพื่อใช้เป็นคู่มือปฏิบัติในการตรวจ</w:t>
      </w:r>
      <w:r w:rsidRPr="007D7898">
        <w:rPr>
          <w:rFonts w:asciiTheme="majorBidi" w:hAnsiTheme="majorBidi" w:cstheme="majorBidi"/>
          <w:sz w:val="32"/>
          <w:szCs w:val="32"/>
        </w:rPr>
        <w:t xml:space="preserve"> HIV (</w:t>
      </w:r>
      <w:r w:rsidRPr="007D7898">
        <w:rPr>
          <w:rFonts w:asciiTheme="majorBidi" w:hAnsiTheme="majorBidi" w:cstheme="majorBidi"/>
          <w:sz w:val="32"/>
          <w:szCs w:val="32"/>
          <w:cs/>
        </w:rPr>
        <w:t>ดีเทอร์มีน เอชไอวี</w:t>
      </w:r>
      <w:r w:rsidRPr="007D7898">
        <w:rPr>
          <w:rFonts w:asciiTheme="majorBidi" w:hAnsiTheme="majorBidi" w:cstheme="majorBidi"/>
          <w:sz w:val="32"/>
          <w:szCs w:val="32"/>
        </w:rPr>
        <w:t>-1</w:t>
      </w:r>
      <w:r w:rsidRPr="007D7898">
        <w:rPr>
          <w:rFonts w:asciiTheme="majorBidi" w:hAnsiTheme="majorBidi" w:cstheme="majorBidi"/>
          <w:sz w:val="32"/>
          <w:szCs w:val="32"/>
          <w:cs/>
        </w:rPr>
        <w:t>/</w:t>
      </w:r>
      <w:r w:rsidRPr="007D7898">
        <w:rPr>
          <w:rFonts w:asciiTheme="majorBidi" w:hAnsiTheme="majorBidi" w:cstheme="majorBidi"/>
          <w:sz w:val="32"/>
          <w:szCs w:val="32"/>
        </w:rPr>
        <w:t>2)</w:t>
      </w:r>
    </w:p>
    <w:p w:rsidR="007D7898" w:rsidRPr="007D7898" w:rsidRDefault="007D7898" w:rsidP="007D7898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7D7898" w:rsidRPr="00DE1357" w:rsidRDefault="007D7898" w:rsidP="007D7898">
      <w:pPr>
        <w:pStyle w:val="ac"/>
        <w:numPr>
          <w:ilvl w:val="0"/>
          <w:numId w:val="11"/>
        </w:numPr>
        <w:tabs>
          <w:tab w:val="left" w:pos="851"/>
        </w:tabs>
        <w:ind w:left="567" w:firstLine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7D7898" w:rsidRPr="007D7898" w:rsidRDefault="007D7898" w:rsidP="007D789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>ชุดตรวจ</w:t>
      </w:r>
      <w:r w:rsidRPr="007D7898">
        <w:rPr>
          <w:rFonts w:asciiTheme="majorBidi" w:hAnsiTheme="majorBidi" w:cstheme="majorBidi"/>
          <w:sz w:val="32"/>
          <w:szCs w:val="32"/>
          <w:cs/>
        </w:rPr>
        <w:t>ดีเทอร์มีน เอชไอวี</w:t>
      </w:r>
      <w:r w:rsidRPr="007D7898">
        <w:rPr>
          <w:rFonts w:asciiTheme="majorBidi" w:hAnsiTheme="majorBidi" w:cstheme="majorBidi"/>
          <w:sz w:val="32"/>
          <w:szCs w:val="32"/>
        </w:rPr>
        <w:t>-1</w:t>
      </w:r>
      <w:r w:rsidRPr="007D7898">
        <w:rPr>
          <w:rFonts w:asciiTheme="majorBidi" w:hAnsiTheme="majorBidi" w:cstheme="majorBidi"/>
          <w:sz w:val="32"/>
          <w:szCs w:val="32"/>
          <w:cs/>
        </w:rPr>
        <w:t>/</w:t>
      </w:r>
      <w:r w:rsidRPr="007D7898">
        <w:rPr>
          <w:rFonts w:asciiTheme="majorBidi" w:hAnsiTheme="majorBidi" w:cstheme="majorBidi"/>
          <w:sz w:val="32"/>
          <w:szCs w:val="32"/>
        </w:rPr>
        <w:t>2</w:t>
      </w:r>
      <w:r w:rsidRPr="007D7898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 </w:t>
      </w:r>
      <w:r w:rsidRPr="007D7898">
        <w:rPr>
          <w:rFonts w:asciiTheme="majorBidi" w:hAnsiTheme="majorBidi" w:cstheme="majorBidi"/>
          <w:sz w:val="32"/>
          <w:szCs w:val="32"/>
          <w:cs/>
        </w:rPr>
        <w:t>เป็นการทดสอบแบบอิมมูโนโครมาโตกราฟฟิคเพื่อใช้ตรวจแอนติบอดีต่อเอชไอวี</w:t>
      </w:r>
      <w:r w:rsidRPr="007D7898">
        <w:rPr>
          <w:rFonts w:asciiTheme="majorBidi" w:hAnsiTheme="majorBidi" w:cstheme="majorBidi"/>
          <w:sz w:val="32"/>
          <w:szCs w:val="32"/>
        </w:rPr>
        <w:t>-1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และเอชไอวี</w:t>
      </w:r>
      <w:r w:rsidRPr="007D7898">
        <w:rPr>
          <w:rFonts w:asciiTheme="majorBidi" w:hAnsiTheme="majorBidi" w:cstheme="majorBidi"/>
          <w:sz w:val="32"/>
          <w:szCs w:val="32"/>
        </w:rPr>
        <w:t xml:space="preserve">-2 </w:t>
      </w:r>
      <w:r w:rsidRPr="007D7898">
        <w:rPr>
          <w:rFonts w:asciiTheme="majorBidi" w:hAnsiTheme="majorBidi" w:cstheme="majorBidi"/>
          <w:sz w:val="32"/>
          <w:szCs w:val="32"/>
          <w:cs/>
        </w:rPr>
        <w:t>แบบเชิงคุณภาพ ใส่ตัวอย่างตรวจลงบนแผ่นซับสำหรับตัวอย่าง จากนั้นตัวอย่างจะเคลื่อนที่ผ่านแผ่นซับของคอนจูเกตไประหว่างการเคลื่อนที่ไป ตัวอย่างจะละลายและผสมกับซีลีเนียมคอลลอยด์</w:t>
      </w:r>
      <w:r w:rsidRPr="007D7898">
        <w:rPr>
          <w:rFonts w:asciiTheme="majorBidi" w:hAnsiTheme="majorBidi" w:cstheme="majorBidi"/>
          <w:sz w:val="32"/>
          <w:szCs w:val="32"/>
        </w:rPr>
        <w:t>-</w:t>
      </w:r>
      <w:r w:rsidRPr="007D7898">
        <w:rPr>
          <w:rFonts w:asciiTheme="majorBidi" w:hAnsiTheme="majorBidi" w:cstheme="majorBidi"/>
          <w:sz w:val="32"/>
          <w:szCs w:val="32"/>
          <w:cs/>
        </w:rPr>
        <w:t>แอนติเจนคอนจูเกต ส่วนผสมนี้จะเคลื่อนต่อไปพบกับรีคอมบิเน้นท์แอนติเจนและเพพไตด์สังเคราะห์ที่ตรึงอยู่บนแผ่นที่ช่องอ่านปฏิกิริยาของผู้ป่วย ถ้าในตัวอย่างมีแอนติบอดีต่อเอชไอวี</w:t>
      </w:r>
      <w:r w:rsidRPr="007D7898">
        <w:rPr>
          <w:rFonts w:asciiTheme="majorBidi" w:hAnsiTheme="majorBidi" w:cstheme="majorBidi"/>
          <w:sz w:val="32"/>
          <w:szCs w:val="32"/>
        </w:rPr>
        <w:t>-1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และ/หรือ เอชไอวี</w:t>
      </w:r>
      <w:r w:rsidRPr="007D7898">
        <w:rPr>
          <w:rFonts w:asciiTheme="majorBidi" w:hAnsiTheme="majorBidi" w:cstheme="majorBidi"/>
          <w:sz w:val="32"/>
          <w:szCs w:val="32"/>
        </w:rPr>
        <w:t>-2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แอนตีบอดีจะจับกับแอนติเจน</w:t>
      </w:r>
      <w:r w:rsidRPr="007D7898">
        <w:rPr>
          <w:rFonts w:asciiTheme="majorBidi" w:hAnsiTheme="majorBidi" w:cstheme="majorBidi"/>
          <w:sz w:val="32"/>
          <w:szCs w:val="32"/>
        </w:rPr>
        <w:t>-</w:t>
      </w:r>
      <w:r w:rsidRPr="007D7898">
        <w:rPr>
          <w:rFonts w:asciiTheme="majorBidi" w:hAnsiTheme="majorBidi" w:cstheme="majorBidi"/>
          <w:sz w:val="32"/>
          <w:szCs w:val="32"/>
          <w:cs/>
        </w:rPr>
        <w:t>ซิลิเนียมคอลลอยด์ และแอนติเจนที่ตรึงอยู่ที่ช่องอ่านปฏิกิริยาของผู้ป่วยเกิดเป็นเส้นสีแดง ถ้าไม่มีแอนติบอดีต่อเอชไอวี</w:t>
      </w:r>
      <w:r w:rsidRPr="007D7898">
        <w:rPr>
          <w:rFonts w:asciiTheme="majorBidi" w:hAnsiTheme="majorBidi" w:cstheme="majorBidi"/>
          <w:sz w:val="32"/>
          <w:szCs w:val="32"/>
        </w:rPr>
        <w:t>-1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และ/หรือ เอชไอวี</w:t>
      </w:r>
      <w:r w:rsidRPr="007D7898">
        <w:rPr>
          <w:rFonts w:asciiTheme="majorBidi" w:hAnsiTheme="majorBidi" w:cstheme="majorBidi"/>
          <w:sz w:val="32"/>
          <w:szCs w:val="32"/>
        </w:rPr>
        <w:t>-2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ในตัวอย่าง แอนติเจน</w:t>
      </w:r>
      <w:r w:rsidRPr="007D7898">
        <w:rPr>
          <w:rFonts w:asciiTheme="majorBidi" w:hAnsiTheme="majorBidi" w:cstheme="majorBidi"/>
          <w:sz w:val="32"/>
          <w:szCs w:val="32"/>
        </w:rPr>
        <w:t>-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ซิลิเนียมคอลลอยด์ จะเคลื่อนผ่านช่องอ่านปฏิกิริยาของผู้ป่วยไป และไม่ปรากฏเส้นสีแดงที่ช่องอ่านปฏิกิริยาของผู้ป่วย เพื่อให้ความมั่นใจในการทดสอบ ได้มีการใส่การควบคุมวิธีทดสอบไว้ในแถบทดสอบเรียกว่าเป็นแถบควบคุมการทดสอบ </w:t>
      </w:r>
      <w:r w:rsidRPr="007D7898">
        <w:rPr>
          <w:rFonts w:asciiTheme="majorBidi" w:hAnsiTheme="majorBidi" w:cstheme="majorBidi"/>
          <w:sz w:val="32"/>
          <w:szCs w:val="32"/>
        </w:rPr>
        <w:t>(procedural control bar)</w:t>
      </w:r>
    </w:p>
    <w:p w:rsidR="007D7898" w:rsidRPr="007D7898" w:rsidRDefault="007D7898" w:rsidP="007D789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7D7898" w:rsidRPr="00DE1357" w:rsidRDefault="007D7898" w:rsidP="007D789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7D7898" w:rsidRDefault="007D7898" w:rsidP="007D7898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>เป็นการทดสอบแบบอิมมูโนโครมาโตกราฟฟิค</w:t>
      </w:r>
      <w:r w:rsidRPr="007D7898">
        <w:rPr>
          <w:rFonts w:asciiTheme="majorBidi" w:hAnsiTheme="majorBidi" w:cstheme="majorBidi"/>
          <w:sz w:val="32"/>
          <w:szCs w:val="32"/>
        </w:rPr>
        <w:t xml:space="preserve"> (ICT)</w:t>
      </w:r>
    </w:p>
    <w:p w:rsidR="007D7898" w:rsidRPr="007D7898" w:rsidRDefault="007D7898" w:rsidP="007D7898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</w:p>
    <w:p w:rsidR="007D7898" w:rsidRPr="00DE1357" w:rsidRDefault="007D7898" w:rsidP="007D789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7D7898" w:rsidRDefault="007D7898" w:rsidP="007D7898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>เอกสารประกอบการตรวจหา</w:t>
      </w:r>
      <w:r w:rsidRPr="007D7898">
        <w:rPr>
          <w:rFonts w:asciiTheme="majorBidi" w:hAnsiTheme="majorBidi" w:cstheme="majorBidi"/>
          <w:sz w:val="32"/>
          <w:szCs w:val="32"/>
        </w:rPr>
        <w:t xml:space="preserve"> HIV </w:t>
      </w:r>
      <w:r w:rsidRPr="007D7898">
        <w:rPr>
          <w:rFonts w:asciiTheme="majorBidi" w:hAnsiTheme="majorBidi" w:cstheme="majorBidi"/>
          <w:sz w:val="32"/>
          <w:szCs w:val="32"/>
          <w:cs/>
        </w:rPr>
        <w:t>โดย ดีเทอร์มีน เอชไอวี</w:t>
      </w:r>
      <w:r w:rsidRPr="007D7898">
        <w:rPr>
          <w:rFonts w:asciiTheme="majorBidi" w:hAnsiTheme="majorBidi" w:cstheme="majorBidi"/>
          <w:sz w:val="32"/>
          <w:szCs w:val="32"/>
        </w:rPr>
        <w:t>-1</w:t>
      </w:r>
      <w:r w:rsidRPr="007D7898">
        <w:rPr>
          <w:rFonts w:asciiTheme="majorBidi" w:hAnsiTheme="majorBidi" w:cstheme="majorBidi"/>
          <w:sz w:val="32"/>
          <w:szCs w:val="32"/>
          <w:cs/>
        </w:rPr>
        <w:t>/</w:t>
      </w:r>
      <w:r w:rsidRPr="007D7898">
        <w:rPr>
          <w:rFonts w:asciiTheme="majorBidi" w:hAnsiTheme="majorBidi" w:cstheme="majorBidi"/>
          <w:sz w:val="32"/>
          <w:szCs w:val="32"/>
        </w:rPr>
        <w:t>2</w:t>
      </w:r>
    </w:p>
    <w:p w:rsidR="007D7898" w:rsidRPr="007D7898" w:rsidRDefault="007D7898" w:rsidP="007D7898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7D7898" w:rsidRPr="00DE1357" w:rsidRDefault="007D7898" w:rsidP="007D789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7D7898" w:rsidRDefault="007D7898" w:rsidP="007D789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</w:rPr>
        <w:t xml:space="preserve"> Immunochromatograpy Test   =  ICT</w:t>
      </w:r>
    </w:p>
    <w:p w:rsidR="007D7898" w:rsidRPr="007D7898" w:rsidRDefault="007D7898" w:rsidP="007D789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7D7898" w:rsidRPr="00DE1357" w:rsidRDefault="007D7898" w:rsidP="007D7898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ความปลอดภัย</w:t>
      </w:r>
    </w:p>
    <w:p w:rsidR="007D7898" w:rsidRDefault="007D7898" w:rsidP="007D789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7D7898">
        <w:rPr>
          <w:rFonts w:asciiTheme="majorBidi" w:hAnsiTheme="majorBidi" w:cstheme="majorBidi"/>
          <w:sz w:val="32"/>
          <w:szCs w:val="32"/>
        </w:rPr>
        <w:t xml:space="preserve">universal precaution       </w:t>
      </w:r>
    </w:p>
    <w:p w:rsidR="006339C3" w:rsidRPr="007D7898" w:rsidRDefault="006339C3" w:rsidP="007D789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7D7898" w:rsidRPr="00DE1357" w:rsidRDefault="007D7898" w:rsidP="007D7898">
      <w:pPr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7D7898" w:rsidRPr="007D7898" w:rsidRDefault="007D7898" w:rsidP="007D7898">
      <w:pPr>
        <w:numPr>
          <w:ilvl w:val="1"/>
          <w:numId w:val="11"/>
        </w:numPr>
        <w:tabs>
          <w:tab w:val="left" w:pos="1418"/>
        </w:tabs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</w:rPr>
        <w:t>8.1 Centrifuge (WI-LAB-Ins-07)</w:t>
      </w:r>
    </w:p>
    <w:p w:rsidR="007D7898" w:rsidRPr="007D7898" w:rsidRDefault="007D7898" w:rsidP="007D7898">
      <w:pPr>
        <w:numPr>
          <w:ilvl w:val="0"/>
          <w:numId w:val="11"/>
        </w:numPr>
        <w:ind w:left="1418" w:hanging="284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</w:rPr>
        <w:t xml:space="preserve">8.2 Autopipette (WI-LAB-Ins-17) </w:t>
      </w:r>
    </w:p>
    <w:p w:rsidR="007D7898" w:rsidRDefault="007D7898" w:rsidP="007D7898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 w:hint="cs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</w:rPr>
        <w:t xml:space="preserve">8.3 </w:t>
      </w:r>
      <w:r w:rsidRPr="007D7898">
        <w:rPr>
          <w:rFonts w:asciiTheme="majorBidi" w:hAnsiTheme="majorBidi" w:cstheme="majorBidi"/>
          <w:sz w:val="32"/>
          <w:szCs w:val="32"/>
          <w:cs/>
        </w:rPr>
        <w:t>นาฬิกาจับเวลา</w:t>
      </w:r>
      <w:r w:rsidRPr="007D7898">
        <w:rPr>
          <w:rStyle w:val="style141"/>
          <w:rFonts w:asciiTheme="majorBidi" w:hAnsiTheme="majorBidi" w:cstheme="majorBidi"/>
          <w:sz w:val="32"/>
          <w:szCs w:val="32"/>
          <w:cs/>
        </w:rPr>
        <w:t xml:space="preserve"> ค</w:t>
      </w:r>
    </w:p>
    <w:p w:rsidR="006339C3" w:rsidRPr="007D7898" w:rsidRDefault="006339C3" w:rsidP="007D7898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  <w:cs/>
        </w:rPr>
      </w:pPr>
    </w:p>
    <w:p w:rsidR="007D7898" w:rsidRPr="00DE1357" w:rsidRDefault="007D7898" w:rsidP="00DE1357">
      <w:pPr>
        <w:pStyle w:val="ac"/>
        <w:numPr>
          <w:ilvl w:val="0"/>
          <w:numId w:val="19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8444B3" w:rsidRDefault="008444B3" w:rsidP="00DE1357">
      <w:pPr>
        <w:tabs>
          <w:tab w:val="left" w:pos="1418"/>
          <w:tab w:val="left" w:pos="1985"/>
        </w:tabs>
        <w:ind w:left="1134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E1357">
        <w:rPr>
          <w:rFonts w:asciiTheme="majorBidi" w:hAnsiTheme="majorBidi" w:cstheme="majorBidi"/>
          <w:sz w:val="32"/>
          <w:szCs w:val="32"/>
        </w:rPr>
        <w:tab/>
        <w:t>-</w:t>
      </w:r>
    </w:p>
    <w:p w:rsidR="006339C3" w:rsidRPr="007D7898" w:rsidRDefault="006339C3" w:rsidP="00DE1357">
      <w:pPr>
        <w:tabs>
          <w:tab w:val="left" w:pos="1418"/>
          <w:tab w:val="left" w:pos="1985"/>
        </w:tabs>
        <w:ind w:left="1134"/>
        <w:rPr>
          <w:rFonts w:asciiTheme="majorBidi" w:hAnsiTheme="majorBidi" w:cstheme="majorBidi"/>
          <w:sz w:val="32"/>
          <w:szCs w:val="32"/>
        </w:rPr>
      </w:pPr>
    </w:p>
    <w:p w:rsidR="006339C3" w:rsidRPr="006339C3" w:rsidRDefault="007D7898" w:rsidP="006339C3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7D7898" w:rsidRPr="007D7898" w:rsidRDefault="007D7898" w:rsidP="007D7898">
      <w:pPr>
        <w:pStyle w:val="ac"/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D7898">
        <w:rPr>
          <w:rFonts w:asciiTheme="majorBidi" w:hAnsiTheme="majorBidi" w:cstheme="majorBidi"/>
          <w:sz w:val="32"/>
          <w:szCs w:val="32"/>
          <w:cs/>
        </w:rPr>
        <w:t>แบ่งแถบทดสอบตามจำนวนที่ต้องการ โดยหักตามรอยปรุที่แผ่นทดสอบซึ่งมี</w:t>
      </w:r>
      <w:r w:rsidRPr="007D7898">
        <w:rPr>
          <w:rFonts w:asciiTheme="majorBidi" w:hAnsiTheme="majorBidi" w:cstheme="majorBidi"/>
          <w:sz w:val="32"/>
          <w:szCs w:val="32"/>
        </w:rPr>
        <w:t xml:space="preserve"> 10 </w:t>
      </w:r>
      <w:r w:rsidRPr="007D7898">
        <w:rPr>
          <w:rFonts w:asciiTheme="majorBidi" w:hAnsiTheme="majorBidi" w:cstheme="majorBidi"/>
          <w:sz w:val="32"/>
          <w:szCs w:val="32"/>
          <w:cs/>
        </w:rPr>
        <w:t>แถบย่อย</w:t>
      </w:r>
    </w:p>
    <w:p w:rsidR="007D7898" w:rsidRPr="007D7898" w:rsidRDefault="007D7898" w:rsidP="007D7898">
      <w:pPr>
        <w:pStyle w:val="ac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>หมายเหตุ การแบ่งแถบทดสอบควรเริ่มหักจากด้านขวาของแผ่นทดสอบเพื่อให้หมายเลขรุ่นการผลิตซึ่งปรากฏอยู่ทางด้านซ้ายของแผ่นทดสอบยังคงอยู่</w:t>
      </w:r>
    </w:p>
    <w:p w:rsidR="007D7898" w:rsidRPr="007D7898" w:rsidRDefault="007D7898" w:rsidP="007D7898">
      <w:pPr>
        <w:pStyle w:val="ac"/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>แกะกระดาษตะกั่วที่หุ้มแถบทดสอบออก</w:t>
      </w:r>
    </w:p>
    <w:p w:rsidR="007D7898" w:rsidRPr="007D7898" w:rsidRDefault="007D7898" w:rsidP="007D7898">
      <w:pPr>
        <w:pStyle w:val="ac"/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>สำหรับซีรั่มหรือพลาสมา</w:t>
      </w:r>
    </w:p>
    <w:p w:rsidR="007D7898" w:rsidRPr="007D7898" w:rsidRDefault="007D7898" w:rsidP="007D7898">
      <w:pPr>
        <w:pStyle w:val="ac"/>
        <w:numPr>
          <w:ilvl w:val="0"/>
          <w:numId w:val="14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เติมตัวอย่าง </w:t>
      </w:r>
      <w:r w:rsidRPr="007D7898">
        <w:rPr>
          <w:rFonts w:asciiTheme="majorBidi" w:hAnsiTheme="majorBidi" w:cstheme="majorBidi"/>
          <w:sz w:val="32"/>
          <w:szCs w:val="32"/>
        </w:rPr>
        <w:t xml:space="preserve">50 </w:t>
      </w:r>
      <w:r w:rsidRPr="007D7898">
        <w:rPr>
          <w:rFonts w:asciiTheme="majorBidi" w:hAnsiTheme="majorBidi" w:cstheme="majorBidi"/>
          <w:sz w:val="32"/>
          <w:szCs w:val="32"/>
          <w:cs/>
        </w:rPr>
        <w:t>ไมโครลิตร (โดยใช้ไปเปตต์ที่แม่นยำ) ที่ส่วนสำหรับหยอดตัวอย่างตรวจ(ตรงส่วนที่มีเครื่องหมายลูกศร)</w:t>
      </w:r>
    </w:p>
    <w:p w:rsidR="007D7898" w:rsidRPr="007D7898" w:rsidRDefault="007D7898" w:rsidP="007D7898">
      <w:pPr>
        <w:pStyle w:val="ac"/>
        <w:numPr>
          <w:ilvl w:val="0"/>
          <w:numId w:val="14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ทิ้งไว้ </w:t>
      </w:r>
      <w:r w:rsidRPr="007D7898">
        <w:rPr>
          <w:rFonts w:asciiTheme="majorBidi" w:hAnsiTheme="majorBidi" w:cstheme="majorBidi"/>
          <w:sz w:val="32"/>
          <w:szCs w:val="32"/>
        </w:rPr>
        <w:t>15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นาที (</w:t>
      </w:r>
      <w:r w:rsidR="00DE1357">
        <w:rPr>
          <w:rFonts w:asciiTheme="majorBidi" w:hAnsiTheme="majorBidi" w:cstheme="majorBidi" w:hint="cs"/>
          <w:sz w:val="32"/>
          <w:szCs w:val="32"/>
          <w:cs/>
        </w:rPr>
        <w:t xml:space="preserve">อ่านผลไม่เกิน </w:t>
      </w:r>
      <w:r w:rsidR="00DE1357">
        <w:rPr>
          <w:rFonts w:asciiTheme="majorBidi" w:hAnsiTheme="majorBidi" w:cstheme="majorBidi"/>
          <w:sz w:val="32"/>
          <w:szCs w:val="32"/>
        </w:rPr>
        <w:t xml:space="preserve">60 </w:t>
      </w:r>
      <w:r w:rsidRPr="007D7898">
        <w:rPr>
          <w:rFonts w:asciiTheme="majorBidi" w:hAnsiTheme="majorBidi" w:cstheme="majorBidi"/>
          <w:sz w:val="32"/>
          <w:szCs w:val="32"/>
          <w:cs/>
        </w:rPr>
        <w:t>นาที) แล้วอ่านผล</w:t>
      </w:r>
    </w:p>
    <w:p w:rsidR="007D7898" w:rsidRPr="007D7898" w:rsidRDefault="007D7898" w:rsidP="007D7898">
      <w:pPr>
        <w:pStyle w:val="ac"/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>สำหรับตัวอย่างที่เป็นเลือดครบส่วน (ที่เจาะจากหลอดเลือดดำ)</w:t>
      </w:r>
    </w:p>
    <w:p w:rsidR="007D7898" w:rsidRPr="007D7898" w:rsidRDefault="007D7898" w:rsidP="007D7898">
      <w:pPr>
        <w:pStyle w:val="ac"/>
        <w:numPr>
          <w:ilvl w:val="0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ใส่ตัวอย่าง </w:t>
      </w:r>
      <w:r w:rsidRPr="007D7898">
        <w:rPr>
          <w:rFonts w:asciiTheme="majorBidi" w:hAnsiTheme="majorBidi" w:cstheme="majorBidi"/>
          <w:sz w:val="32"/>
          <w:szCs w:val="32"/>
        </w:rPr>
        <w:t xml:space="preserve">50 </w:t>
      </w:r>
      <w:r w:rsidRPr="007D7898">
        <w:rPr>
          <w:rFonts w:asciiTheme="majorBidi" w:hAnsiTheme="majorBidi" w:cstheme="majorBidi"/>
          <w:sz w:val="32"/>
          <w:szCs w:val="32"/>
          <w:cs/>
        </w:rPr>
        <w:t>ไมโครลิตร (โดยใช้ไปเปตต์ที่แม่นยำ) ที่ส่วนสำหรับหยอดตัวอย่างตรวจ(ตรงส่วนที่มีเครื่องหมายลูกศร)</w:t>
      </w:r>
    </w:p>
    <w:p w:rsidR="007D7898" w:rsidRPr="007D7898" w:rsidRDefault="007D7898" w:rsidP="007D7898">
      <w:pPr>
        <w:pStyle w:val="ac"/>
        <w:numPr>
          <w:ilvl w:val="0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รอ </w:t>
      </w:r>
      <w:r w:rsidRPr="007D7898">
        <w:rPr>
          <w:rFonts w:asciiTheme="majorBidi" w:hAnsiTheme="majorBidi" w:cstheme="majorBidi"/>
          <w:sz w:val="32"/>
          <w:szCs w:val="32"/>
        </w:rPr>
        <w:t>1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นาที แล้วเติมเชสต์บัฟเฟอร์ </w:t>
      </w:r>
      <w:r w:rsidRPr="007D7898">
        <w:rPr>
          <w:rFonts w:asciiTheme="majorBidi" w:hAnsiTheme="majorBidi" w:cstheme="majorBidi"/>
          <w:sz w:val="32"/>
          <w:szCs w:val="32"/>
        </w:rPr>
        <w:t>1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หยดลงไปตรงส่วนที่ใส่ตัวอย่าง</w:t>
      </w:r>
    </w:p>
    <w:p w:rsidR="007D7898" w:rsidRPr="007D7898" w:rsidRDefault="007D7898" w:rsidP="007D7898">
      <w:pPr>
        <w:pStyle w:val="ac"/>
        <w:numPr>
          <w:ilvl w:val="0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ทิ้งไว้ </w:t>
      </w:r>
      <w:r w:rsidRPr="007D7898">
        <w:rPr>
          <w:rFonts w:asciiTheme="majorBidi" w:hAnsiTheme="majorBidi" w:cstheme="majorBidi"/>
          <w:sz w:val="32"/>
          <w:szCs w:val="32"/>
        </w:rPr>
        <w:t>15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นาที (</w:t>
      </w:r>
      <w:r w:rsidR="00DE1357">
        <w:rPr>
          <w:rFonts w:asciiTheme="majorBidi" w:hAnsiTheme="majorBidi" w:cstheme="majorBidi" w:hint="cs"/>
          <w:sz w:val="32"/>
          <w:szCs w:val="32"/>
          <w:cs/>
        </w:rPr>
        <w:t xml:space="preserve">อ่านผลไม่เกิน </w:t>
      </w:r>
      <w:r w:rsidRPr="007D7898">
        <w:rPr>
          <w:rFonts w:asciiTheme="majorBidi" w:hAnsiTheme="majorBidi" w:cstheme="majorBidi"/>
          <w:sz w:val="32"/>
          <w:szCs w:val="32"/>
        </w:rPr>
        <w:t>60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นาที) แล้วอ่านผล</w:t>
      </w:r>
    </w:p>
    <w:p w:rsidR="007D7898" w:rsidRPr="007D7898" w:rsidRDefault="007D7898" w:rsidP="007D7898">
      <w:pPr>
        <w:pStyle w:val="ac"/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>สำหรับตัวอย่างเลือดครบส่วน (ที่เจาะจากปลายนิ้ว)</w:t>
      </w:r>
    </w:p>
    <w:p w:rsidR="007D7898" w:rsidRPr="007D7898" w:rsidRDefault="007D7898" w:rsidP="007D7898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ใส่ตัวอย่าง </w:t>
      </w:r>
      <w:r w:rsidRPr="007D7898">
        <w:rPr>
          <w:rFonts w:asciiTheme="majorBidi" w:hAnsiTheme="majorBidi" w:cstheme="majorBidi"/>
          <w:sz w:val="32"/>
          <w:szCs w:val="32"/>
        </w:rPr>
        <w:t xml:space="preserve">50 </w:t>
      </w:r>
      <w:r w:rsidRPr="007D7898">
        <w:rPr>
          <w:rFonts w:asciiTheme="majorBidi" w:hAnsiTheme="majorBidi" w:cstheme="majorBidi"/>
          <w:sz w:val="32"/>
          <w:szCs w:val="32"/>
          <w:cs/>
        </w:rPr>
        <w:t>ไมโครลิตร (โดยหลอดอีดีทีเอแคพิลลารี) ตรงส่วนสำหรับหยอดตัวอย่างตรวจ (ตรงส่วนที่มีเครื่องหมายลูกศร)</w:t>
      </w:r>
    </w:p>
    <w:p w:rsidR="007D7898" w:rsidRPr="007D7898" w:rsidRDefault="007D7898" w:rsidP="007D7898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lastRenderedPageBreak/>
        <w:t xml:space="preserve">รอให้เลือดซึมลงไปในแผ่นซับจนหมด จากนั้นหยดเซสต์บัฟเฟอร์ </w:t>
      </w:r>
      <w:r w:rsidRPr="007D7898">
        <w:rPr>
          <w:rFonts w:asciiTheme="majorBidi" w:hAnsiTheme="majorBidi" w:cstheme="majorBidi"/>
          <w:sz w:val="32"/>
          <w:szCs w:val="32"/>
        </w:rPr>
        <w:t>1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หยด ลงไปที่แผ่นซับตัวอย่าง</w:t>
      </w:r>
    </w:p>
    <w:p w:rsidR="007D7898" w:rsidRDefault="007D7898" w:rsidP="007D7898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ทิ้งไว้ </w:t>
      </w:r>
      <w:r w:rsidRPr="007D7898">
        <w:rPr>
          <w:rFonts w:asciiTheme="majorBidi" w:hAnsiTheme="majorBidi" w:cstheme="majorBidi"/>
          <w:sz w:val="32"/>
          <w:szCs w:val="32"/>
        </w:rPr>
        <w:t>15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นาที (</w:t>
      </w:r>
      <w:r w:rsidR="00DE1357">
        <w:rPr>
          <w:rFonts w:asciiTheme="majorBidi" w:hAnsiTheme="majorBidi" w:cstheme="majorBidi" w:hint="cs"/>
          <w:sz w:val="32"/>
          <w:szCs w:val="32"/>
          <w:cs/>
        </w:rPr>
        <w:t xml:space="preserve">อ่านผลไม่เกิน </w:t>
      </w:r>
      <w:r w:rsidRPr="007D7898">
        <w:rPr>
          <w:rFonts w:asciiTheme="majorBidi" w:hAnsiTheme="majorBidi" w:cstheme="majorBidi"/>
          <w:sz w:val="32"/>
          <w:szCs w:val="32"/>
        </w:rPr>
        <w:t>60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 นาที) แล้วอ่านผล</w:t>
      </w:r>
    </w:p>
    <w:p w:rsidR="006339C3" w:rsidRPr="007D7898" w:rsidRDefault="006339C3" w:rsidP="006339C3">
      <w:pPr>
        <w:pStyle w:val="ac"/>
        <w:ind w:left="1800"/>
        <w:rPr>
          <w:rFonts w:asciiTheme="majorBidi" w:hAnsiTheme="majorBidi" w:cstheme="majorBidi"/>
          <w:sz w:val="32"/>
          <w:szCs w:val="32"/>
        </w:rPr>
      </w:pPr>
    </w:p>
    <w:p w:rsidR="007D7898" w:rsidRDefault="00DE1357" w:rsidP="00DE1357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10 </w:t>
      </w:r>
      <w:r w:rsidR="007D7898" w:rsidRPr="00DE135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D7898" w:rsidRPr="00DE1357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6339C3" w:rsidRDefault="006339C3" w:rsidP="00DE1357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6339C3" w:rsidRPr="00DE1357" w:rsidRDefault="006339C3" w:rsidP="00DE1357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7D7898" w:rsidRPr="00DE1357" w:rsidRDefault="00DE1357" w:rsidP="007D7898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7D7898" w:rsidRPr="00DE135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D7898" w:rsidRPr="00DE1357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7D7898" w:rsidRDefault="007D7898" w:rsidP="007D7898">
      <w:pPr>
        <w:pStyle w:val="ac"/>
        <w:tabs>
          <w:tab w:val="left" w:pos="1418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 xml:space="preserve">เพื่อผลการทดสอบที่เชื่อถือได้ ได้จัดให้มีขั้นตอนควบคุมคุณภาพวิธีทดสอบ </w:t>
      </w:r>
      <w:r w:rsidRPr="007D7898">
        <w:rPr>
          <w:rFonts w:asciiTheme="majorBidi" w:hAnsiTheme="majorBidi" w:cstheme="majorBidi"/>
          <w:sz w:val="32"/>
          <w:szCs w:val="32"/>
        </w:rPr>
        <w:t xml:space="preserve">(procedure control) 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ที่ใส่ไว้ในแถบทดสอบที่เขียนกำกับว่า </w:t>
      </w:r>
      <w:r w:rsidRPr="007D7898">
        <w:rPr>
          <w:rFonts w:asciiTheme="majorBidi" w:hAnsiTheme="majorBidi" w:cstheme="majorBidi"/>
          <w:sz w:val="32"/>
          <w:szCs w:val="32"/>
        </w:rPr>
        <w:t xml:space="preserve">“Control” 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เมื่อเสร็จสิ้นการทดสอบ ถ้าไม่ปรากฏเส้นสีแดงในช่อง </w:t>
      </w:r>
      <w:r w:rsidRPr="007D7898">
        <w:rPr>
          <w:rFonts w:asciiTheme="majorBidi" w:hAnsiTheme="majorBidi" w:cstheme="majorBidi"/>
          <w:sz w:val="32"/>
          <w:szCs w:val="32"/>
        </w:rPr>
        <w:t xml:space="preserve">Control bar </w:t>
      </w:r>
      <w:r w:rsidRPr="007D7898">
        <w:rPr>
          <w:rFonts w:asciiTheme="majorBidi" w:hAnsiTheme="majorBidi" w:cstheme="majorBidi"/>
          <w:sz w:val="32"/>
          <w:szCs w:val="32"/>
          <w:cs/>
        </w:rPr>
        <w:t>ผลการทดสอบครั้งนี้ไม่สามารถยอมรับได้ ตัวอย่างตรวจในครั้งนั้นต้องทำการทดสอบซ้ำใหม่หมด</w:t>
      </w:r>
    </w:p>
    <w:p w:rsidR="007D7898" w:rsidRDefault="007D7898" w:rsidP="007D7898">
      <w:pPr>
        <w:pStyle w:val="ac"/>
        <w:ind w:left="0"/>
        <w:rPr>
          <w:rFonts w:ascii="TH SarabunPSK" w:hAnsi="TH SarabunPSK" w:cs="TH SarabunPSK"/>
          <w:sz w:val="32"/>
          <w:szCs w:val="32"/>
        </w:rPr>
      </w:pPr>
    </w:p>
    <w:p w:rsidR="007D7898" w:rsidRPr="00DE1357" w:rsidRDefault="007D7898" w:rsidP="007D7898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="00DE1357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E135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7D7898" w:rsidRPr="007D7898" w:rsidRDefault="007D7898" w:rsidP="007D7898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7D7898">
        <w:rPr>
          <w:rFonts w:asciiTheme="majorBidi" w:hAnsiTheme="majorBidi" w:cstheme="majorBidi"/>
          <w:b/>
          <w:bCs/>
          <w:sz w:val="32"/>
          <w:szCs w:val="32"/>
          <w:cs/>
        </w:rPr>
        <w:t>ผลบวก (สองแถบ)</w:t>
      </w:r>
    </w:p>
    <w:p w:rsidR="007D7898" w:rsidRPr="007D7898" w:rsidRDefault="007D7898" w:rsidP="007D7898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ปรากฏเส้นสีแดงทั้งที่ช่องควบคุมคุณภาพการทดสอบซึ่งเขียนกำกับว่า </w:t>
      </w:r>
      <w:r w:rsidRPr="007D7898">
        <w:rPr>
          <w:rFonts w:asciiTheme="majorBidi" w:hAnsiTheme="majorBidi" w:cstheme="majorBidi"/>
          <w:sz w:val="32"/>
          <w:szCs w:val="32"/>
        </w:rPr>
        <w:t xml:space="preserve">“Control bar” 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และช่องแสดงผลการตรวจของผู้ป่วยซึ่งเขียนกำกับว่า </w:t>
      </w:r>
      <w:r w:rsidRPr="007D7898">
        <w:rPr>
          <w:rFonts w:asciiTheme="majorBidi" w:hAnsiTheme="majorBidi" w:cstheme="majorBidi"/>
          <w:sz w:val="32"/>
          <w:szCs w:val="32"/>
        </w:rPr>
        <w:t xml:space="preserve">“Patient bar” </w:t>
      </w:r>
      <w:r w:rsidRPr="007D7898">
        <w:rPr>
          <w:rFonts w:asciiTheme="majorBidi" w:hAnsiTheme="majorBidi" w:cstheme="majorBidi"/>
          <w:sz w:val="32"/>
          <w:szCs w:val="32"/>
          <w:cs/>
        </w:rPr>
        <w:t>เส้นสีแดงใดๆ ที่พอมองเห็นได้ที่ช่องแสดงผลการตรวจของผู้ป่วยให้ถือว่าเป็นผลบวก</w:t>
      </w:r>
    </w:p>
    <w:p w:rsidR="007D7898" w:rsidRPr="007D7898" w:rsidRDefault="007D7898" w:rsidP="007D7898">
      <w:pPr>
        <w:pStyle w:val="ac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D7898">
        <w:rPr>
          <w:rFonts w:asciiTheme="majorBidi" w:hAnsiTheme="majorBidi" w:cstheme="majorBidi"/>
          <w:b/>
          <w:bCs/>
          <w:sz w:val="32"/>
          <w:szCs w:val="32"/>
          <w:cs/>
        </w:rPr>
        <w:t>ผลลบ (หนึ่งแถบ)</w:t>
      </w:r>
    </w:p>
    <w:p w:rsidR="007D7898" w:rsidRPr="006339C3" w:rsidRDefault="007D7898" w:rsidP="006339C3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  <w:r w:rsidRPr="007D7898">
        <w:rPr>
          <w:rFonts w:asciiTheme="majorBidi" w:hAnsiTheme="majorBidi" w:cstheme="majorBidi"/>
          <w:sz w:val="32"/>
          <w:szCs w:val="32"/>
          <w:cs/>
        </w:rPr>
        <w:tab/>
        <w:t xml:space="preserve">ปรากฏเส้นสีแดงที่ช่องควบคุมคุณภาพการทดสอบซึ่งเขียนกำกับว่า </w:t>
      </w:r>
      <w:r w:rsidRPr="007D7898">
        <w:rPr>
          <w:rFonts w:asciiTheme="majorBidi" w:hAnsiTheme="majorBidi" w:cstheme="majorBidi"/>
          <w:sz w:val="32"/>
          <w:szCs w:val="32"/>
        </w:rPr>
        <w:t xml:space="preserve">“Control bar” </w:t>
      </w:r>
      <w:r w:rsidRPr="007D7898">
        <w:rPr>
          <w:rFonts w:asciiTheme="majorBidi" w:hAnsiTheme="majorBidi" w:cstheme="majorBidi"/>
          <w:sz w:val="32"/>
          <w:szCs w:val="32"/>
          <w:cs/>
        </w:rPr>
        <w:t xml:space="preserve">แต่ไม่ปรากฎเส้นสีแดงที่ช่องแสดงผลการตรวจของผู้ป่วย </w:t>
      </w:r>
      <w:r w:rsidRPr="007D7898">
        <w:rPr>
          <w:rFonts w:asciiTheme="majorBidi" w:hAnsiTheme="majorBidi" w:cstheme="majorBidi"/>
          <w:sz w:val="32"/>
          <w:szCs w:val="32"/>
        </w:rPr>
        <w:t>“Patient bar”</w:t>
      </w:r>
    </w:p>
    <w:p w:rsidR="007D7898" w:rsidRDefault="007D7898" w:rsidP="007D7898">
      <w:pPr>
        <w:pStyle w:val="ac"/>
        <w:jc w:val="both"/>
        <w:rPr>
          <w:rFonts w:ascii="TH SarabunPSK" w:hAnsi="TH SarabunPSK" w:cs="TH SarabunPSK"/>
          <w:sz w:val="32"/>
          <w:szCs w:val="32"/>
        </w:rPr>
      </w:pPr>
    </w:p>
    <w:p w:rsidR="007D7898" w:rsidRPr="007D7898" w:rsidRDefault="00B12E1A" w:rsidP="007D7898">
      <w:pPr>
        <w:pStyle w:val="ac"/>
        <w:ind w:left="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roundrect id="_x0000_s1041" style="position:absolute;left:0;text-align:left;margin-left:393pt;margin-top:.9pt;width:18pt;height:63pt;z-index:251675648" arcsize="10923f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line id="_x0000_s1036" style="position:absolute;left:0;text-align:left;z-index:251670528" from="247.5pt,13.45pt" to="265.5pt,13.45pt" strokeweight="2.25pt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line id="_x0000_s1033" style="position:absolute;left:0;text-align:left;z-index:251667456" from="180.75pt,17.2pt" to="198.75pt,17.2pt" strokeweight="2.25pt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line id="_x0000_s1032" style="position:absolute;left:0;text-align:left;z-index:251666432" from="121.5pt,17.2pt" to="139.5pt,17.2pt" strokeweight="2.25pt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line id="_x0000_s1031" style="position:absolute;left:0;text-align:left;z-index:251665408" from="54pt,17.2pt" to="1in,17.2pt" strokeweight="2.25pt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roundrect id="_x0000_s1028" style="position:absolute;left:0;text-align:left;margin-left:247.5pt;margin-top:.9pt;width:18pt;height:63pt;z-index:251662336" arcsize="10923f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roundrect id="_x0000_s1030" style="position:absolute;left:0;text-align:left;margin-left:321pt;margin-top:.9pt;width:18pt;height:63pt;z-index:251664384" arcsize="10923f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roundrect id="_x0000_s1029" style="position:absolute;left:0;text-align:left;margin-left:180.75pt;margin-top:.9pt;width:18pt;height:63pt;z-index:251663360" arcsize="10923f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roundrect id="_x0000_s1026" style="position:absolute;left:0;text-align:left;margin-left:54pt;margin-top:.9pt;width:18pt;height:63pt;z-index:251660288" arcsize="10923f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roundrect id="_x0000_s1027" style="position:absolute;left:0;text-align:left;margin-left:120.75pt;margin-top:.9pt;width:18pt;height:63pt;z-index:251661312" arcsize="10923f"/>
        </w:pict>
      </w:r>
      <w:r w:rsidR="007D7898" w:rsidRPr="007D7898">
        <w:rPr>
          <w:rFonts w:asciiTheme="majorBidi" w:hAnsiTheme="majorBidi" w:cstheme="majorBidi"/>
          <w:sz w:val="32"/>
          <w:szCs w:val="32"/>
        </w:rPr>
        <w:t>C</w:t>
      </w:r>
      <w:r w:rsidR="007D7898">
        <w:rPr>
          <w:rFonts w:asciiTheme="majorBidi" w:hAnsiTheme="majorBidi" w:cstheme="majorBidi"/>
          <w:sz w:val="32"/>
          <w:szCs w:val="32"/>
        </w:rPr>
        <w:t xml:space="preserve">   </w:t>
      </w:r>
    </w:p>
    <w:p w:rsidR="007D7898" w:rsidRPr="007D7898" w:rsidRDefault="00B12E1A" w:rsidP="007D7898">
      <w:pPr>
        <w:pStyle w:val="ac"/>
        <w:ind w:left="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line id="_x0000_s1039" style="position:absolute;left:0;text-align:left;z-index:251673600" from="321pt,15.6pt" to="339pt,15.6pt" strokeweight="2.25pt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line id="_x0000_s1037" style="position:absolute;left:0;text-align:left;z-index:251671552" from="247.5pt,11.85pt" to="265.5pt,11.85pt" strokeweight="2.25pt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line id="_x0000_s1034" style="position:absolute;left:0;text-align:left;z-index:251668480" from="120.75pt,15.6pt" to="138.75pt,15.6pt" strokeweight="2.25pt"/>
        </w:pict>
      </w:r>
      <w:r w:rsidR="007D7898" w:rsidRPr="007D7898">
        <w:rPr>
          <w:rFonts w:asciiTheme="majorBidi" w:hAnsiTheme="majorBidi" w:cstheme="majorBidi"/>
          <w:sz w:val="32"/>
          <w:szCs w:val="32"/>
        </w:rPr>
        <w:t>1</w:t>
      </w:r>
    </w:p>
    <w:p w:rsidR="007D7898" w:rsidRPr="007D7898" w:rsidRDefault="00B12E1A" w:rsidP="007D7898">
      <w:pPr>
        <w:pStyle w:val="ac"/>
        <w:ind w:left="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line id="_x0000_s1040" style="position:absolute;left:0;text-align:left;z-index:251674624" from="321pt,9.55pt" to="339pt,9.55pt" strokeweight="2.25pt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line id="_x0000_s1038" style="position:absolute;left:0;text-align:left;z-index:251672576" from="247.5pt,9.55pt" to="265.5pt,9.55pt" strokeweight="2.25pt"/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line id="_x0000_s1035" style="position:absolute;left:0;text-align:left;z-index:251669504" from="180.75pt,9.55pt" to="198.75pt,9.55pt" strokeweight="2.25pt"/>
        </w:pict>
      </w:r>
      <w:r w:rsidR="007D7898" w:rsidRPr="007D7898">
        <w:rPr>
          <w:rFonts w:asciiTheme="majorBidi" w:hAnsiTheme="majorBidi" w:cstheme="majorBidi"/>
          <w:sz w:val="32"/>
          <w:szCs w:val="32"/>
        </w:rPr>
        <w:t>2</w:t>
      </w:r>
    </w:p>
    <w:p w:rsidR="007D7898" w:rsidRPr="00DF611D" w:rsidRDefault="007D7898" w:rsidP="007D7898">
      <w:pPr>
        <w:pStyle w:val="ac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DC7AAB" w:rsidRPr="007D7898" w:rsidRDefault="00DC7AAB" w:rsidP="00DC7AAB">
      <w:pPr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="007D7898" w:rsidRPr="007D7898">
        <w:rPr>
          <w:rFonts w:asciiTheme="majorBidi" w:hAnsiTheme="majorBidi" w:cstheme="majorBidi"/>
          <w:sz w:val="32"/>
          <w:szCs w:val="32"/>
        </w:rPr>
        <w:t xml:space="preserve">Negative </w:t>
      </w:r>
      <w:r w:rsidR="007D7898">
        <w:rPr>
          <w:rFonts w:asciiTheme="majorBidi" w:hAnsiTheme="majorBidi" w:cstheme="majorBidi"/>
          <w:sz w:val="32"/>
          <w:szCs w:val="32"/>
        </w:rPr>
        <w:t xml:space="preserve">     </w:t>
      </w:r>
      <w:r w:rsidR="007D7898" w:rsidRPr="007D7898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   </w:t>
      </w:r>
      <w:r w:rsidR="007D7898" w:rsidRPr="007D7898">
        <w:rPr>
          <w:rFonts w:asciiTheme="majorBidi" w:hAnsiTheme="majorBidi" w:cstheme="majorBidi"/>
          <w:sz w:val="32"/>
          <w:szCs w:val="32"/>
        </w:rPr>
        <w:t>HIV 1</w:t>
      </w:r>
      <w:r w:rsidR="007D7898" w:rsidRPr="007D7898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="007D7898">
        <w:rPr>
          <w:rFonts w:asciiTheme="majorBidi" w:hAnsiTheme="majorBidi" w:cstheme="majorBidi"/>
          <w:sz w:val="32"/>
          <w:szCs w:val="32"/>
        </w:rPr>
        <w:t>HIV 2</w:t>
      </w:r>
      <w:r w:rsidR="007D7898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="007D7898" w:rsidRPr="007D7898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         </w:t>
      </w:r>
      <w:r w:rsidR="007D7898" w:rsidRPr="007D7898">
        <w:rPr>
          <w:rFonts w:asciiTheme="majorBidi" w:hAnsiTheme="majorBidi" w:cstheme="majorBidi"/>
          <w:sz w:val="32"/>
          <w:szCs w:val="32"/>
        </w:rPr>
        <w:t xml:space="preserve">HIV1/2        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7D7898" w:rsidRPr="007D7898">
        <w:rPr>
          <w:rFonts w:asciiTheme="majorBidi" w:hAnsiTheme="majorBidi" w:cstheme="majorBidi"/>
          <w:sz w:val="32"/>
          <w:szCs w:val="32"/>
        </w:rPr>
        <w:t xml:space="preserve"> </w:t>
      </w:r>
      <w:r w:rsidR="007D7898">
        <w:rPr>
          <w:rFonts w:asciiTheme="majorBidi" w:hAnsiTheme="majorBidi" w:cstheme="majorBidi"/>
          <w:sz w:val="32"/>
          <w:szCs w:val="32"/>
        </w:rPr>
        <w:t xml:space="preserve">  </w:t>
      </w:r>
      <w:r w:rsidR="007D7898" w:rsidRPr="007D7898">
        <w:rPr>
          <w:rFonts w:asciiTheme="majorBidi" w:hAnsiTheme="majorBidi" w:cstheme="majorBidi"/>
          <w:sz w:val="32"/>
          <w:szCs w:val="32"/>
        </w:rPr>
        <w:t xml:space="preserve">Invalid          </w:t>
      </w:r>
      <w:r w:rsidR="007D7898"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7D7898">
        <w:rPr>
          <w:rFonts w:asciiTheme="majorBidi" w:hAnsiTheme="majorBidi" w:cstheme="majorBidi"/>
          <w:sz w:val="32"/>
          <w:szCs w:val="32"/>
        </w:rPr>
        <w:t xml:space="preserve"> </w:t>
      </w:r>
      <w:r w:rsidR="007D7898" w:rsidRPr="007D7898">
        <w:rPr>
          <w:rFonts w:asciiTheme="majorBidi" w:hAnsiTheme="majorBidi" w:cstheme="majorBidi"/>
          <w:sz w:val="32"/>
          <w:szCs w:val="32"/>
        </w:rPr>
        <w:t xml:space="preserve">  </w:t>
      </w:r>
      <w:r w:rsidRPr="007D7898">
        <w:rPr>
          <w:rFonts w:asciiTheme="majorBidi" w:hAnsiTheme="majorBidi" w:cstheme="majorBidi"/>
          <w:sz w:val="32"/>
          <w:szCs w:val="32"/>
        </w:rPr>
        <w:t>Invalid</w:t>
      </w:r>
      <w:r w:rsidR="007D7898" w:rsidRPr="007D7898">
        <w:rPr>
          <w:rFonts w:asciiTheme="majorBidi" w:hAnsiTheme="majorBidi" w:cstheme="majorBidi"/>
          <w:sz w:val="32"/>
          <w:szCs w:val="32"/>
        </w:rPr>
        <w:t xml:space="preserve"> </w:t>
      </w:r>
    </w:p>
    <w:p w:rsidR="007D7898" w:rsidRPr="007D7898" w:rsidRDefault="007D7898" w:rsidP="00DC7AAB">
      <w:pPr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="00DC7AAB">
        <w:rPr>
          <w:rFonts w:asciiTheme="majorBidi" w:hAnsiTheme="majorBidi" w:cstheme="majorBidi"/>
          <w:sz w:val="32"/>
          <w:szCs w:val="32"/>
        </w:rPr>
        <w:t xml:space="preserve">              </w:t>
      </w:r>
      <w:r w:rsidRPr="007D7898">
        <w:rPr>
          <w:rFonts w:asciiTheme="majorBidi" w:hAnsiTheme="majorBidi" w:cstheme="majorBidi"/>
          <w:sz w:val="32"/>
          <w:szCs w:val="32"/>
        </w:rPr>
        <w:t xml:space="preserve"> Positive       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DC7AAB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7D7898">
        <w:rPr>
          <w:rFonts w:asciiTheme="majorBidi" w:hAnsiTheme="majorBidi" w:cstheme="majorBidi"/>
          <w:sz w:val="32"/>
          <w:szCs w:val="32"/>
        </w:rPr>
        <w:t>Positive</w:t>
      </w:r>
      <w:r w:rsidRPr="007D7898">
        <w:rPr>
          <w:rFonts w:asciiTheme="majorBidi" w:hAnsiTheme="majorBidi" w:cstheme="majorBidi"/>
          <w:b/>
          <w:bCs/>
          <w:sz w:val="32"/>
          <w:szCs w:val="32"/>
        </w:rPr>
        <w:t xml:space="preserve">         </w:t>
      </w:r>
      <w:r w:rsidR="00DC7AAB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7D789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D7898">
        <w:rPr>
          <w:rFonts w:asciiTheme="majorBidi" w:hAnsiTheme="majorBidi" w:cstheme="majorBidi"/>
          <w:sz w:val="32"/>
          <w:szCs w:val="32"/>
        </w:rPr>
        <w:t>Positive</w:t>
      </w:r>
    </w:p>
    <w:p w:rsidR="008444B3" w:rsidRDefault="008444B3" w:rsidP="00DC7AAB">
      <w:pPr>
        <w:rPr>
          <w:rFonts w:ascii="TH SarabunPSK" w:hAnsi="TH SarabunPSK" w:cs="TH SarabunPSK"/>
          <w:sz w:val="32"/>
          <w:szCs w:val="32"/>
        </w:rPr>
      </w:pPr>
    </w:p>
    <w:p w:rsidR="00DC7AAB" w:rsidRPr="00DE1357" w:rsidRDefault="00DE1357" w:rsidP="00DC7AAB">
      <w:pPr>
        <w:pStyle w:val="ac"/>
        <w:tabs>
          <w:tab w:val="left" w:pos="993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DE135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1</w:t>
      </w:r>
      <w:r w:rsidRPr="00DE1357">
        <w:rPr>
          <w:rFonts w:asciiTheme="majorBidi" w:hAnsiTheme="majorBidi" w:cstheme="majorBidi"/>
          <w:b/>
          <w:bCs/>
          <w:sz w:val="32"/>
          <w:szCs w:val="32"/>
        </w:rPr>
        <w:t xml:space="preserve">3 </w:t>
      </w:r>
      <w:r w:rsidR="00DC7AAB" w:rsidRPr="00DE1357">
        <w:rPr>
          <w:rFonts w:asciiTheme="majorBidi" w:hAnsiTheme="majorBidi" w:cstheme="majorBidi"/>
          <w:b/>
          <w:bCs/>
          <w:sz w:val="32"/>
          <w:szCs w:val="32"/>
          <w:cs/>
        </w:rPr>
        <w:t>.ค่าปกติ</w:t>
      </w:r>
    </w:p>
    <w:p w:rsidR="00DC7AAB" w:rsidRDefault="00DC7AAB" w:rsidP="00DC7AAB">
      <w:pPr>
        <w:pStyle w:val="ac"/>
        <w:ind w:firstLine="720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</w:rPr>
        <w:t>Negative</w:t>
      </w:r>
    </w:p>
    <w:p w:rsidR="00DC7AAB" w:rsidRPr="006339C3" w:rsidRDefault="00DC7AAB" w:rsidP="006339C3">
      <w:pPr>
        <w:rPr>
          <w:rFonts w:asciiTheme="majorBidi" w:hAnsiTheme="majorBidi" w:cstheme="majorBidi"/>
          <w:sz w:val="32"/>
          <w:szCs w:val="32"/>
        </w:rPr>
      </w:pPr>
    </w:p>
    <w:p w:rsidR="00DC7AAB" w:rsidRPr="00DE1357" w:rsidRDefault="00DE1357" w:rsidP="00DC7AAB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DC7AAB" w:rsidRPr="00DE1357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DC7AAB" w:rsidRPr="00DE1357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DC7AAB" w:rsidRPr="00DC7AAB" w:rsidRDefault="00DC7AAB" w:rsidP="00DC7AAB">
      <w:pPr>
        <w:pStyle w:val="ac"/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 xml:space="preserve">ชุดตรวจดีเทอร์มีนเอชไอวี </w:t>
      </w:r>
      <w:r w:rsidRPr="00DC7AAB">
        <w:rPr>
          <w:rFonts w:asciiTheme="majorBidi" w:hAnsiTheme="majorBidi" w:cstheme="majorBidi"/>
          <w:sz w:val="32"/>
          <w:szCs w:val="32"/>
        </w:rPr>
        <w:t>-1</w:t>
      </w:r>
      <w:r w:rsidRPr="00DC7AAB">
        <w:rPr>
          <w:rFonts w:asciiTheme="majorBidi" w:hAnsiTheme="majorBidi" w:cstheme="majorBidi"/>
          <w:sz w:val="32"/>
          <w:szCs w:val="32"/>
          <w:cs/>
        </w:rPr>
        <w:t>/</w:t>
      </w:r>
      <w:r w:rsidRPr="00DC7AAB">
        <w:rPr>
          <w:rFonts w:asciiTheme="majorBidi" w:hAnsiTheme="majorBidi" w:cstheme="majorBidi"/>
          <w:sz w:val="32"/>
          <w:szCs w:val="32"/>
        </w:rPr>
        <w:t xml:space="preserve">2 </w:t>
      </w:r>
      <w:r w:rsidRPr="00DC7AAB">
        <w:rPr>
          <w:rFonts w:asciiTheme="majorBidi" w:hAnsiTheme="majorBidi" w:cstheme="majorBidi"/>
          <w:sz w:val="32"/>
          <w:szCs w:val="32"/>
          <w:cs/>
        </w:rPr>
        <w:t>ผลิตเพื่อใช้ตรวจแอนติบอดีต่อเอชไอวี</w:t>
      </w:r>
      <w:r w:rsidRPr="00DC7AAB">
        <w:rPr>
          <w:rFonts w:asciiTheme="majorBidi" w:hAnsiTheme="majorBidi" w:cstheme="majorBidi"/>
          <w:sz w:val="32"/>
          <w:szCs w:val="32"/>
        </w:rPr>
        <w:t>-1</w:t>
      </w:r>
      <w:r w:rsidRPr="00DC7AAB">
        <w:rPr>
          <w:rFonts w:asciiTheme="majorBidi" w:hAnsiTheme="majorBidi" w:cstheme="majorBidi"/>
          <w:sz w:val="32"/>
          <w:szCs w:val="32"/>
          <w:cs/>
        </w:rPr>
        <w:t xml:space="preserve"> และ เอชไอวี </w:t>
      </w:r>
      <w:r w:rsidRPr="00DC7AAB">
        <w:rPr>
          <w:rFonts w:asciiTheme="majorBidi" w:hAnsiTheme="majorBidi" w:cstheme="majorBidi"/>
          <w:sz w:val="32"/>
          <w:szCs w:val="32"/>
        </w:rPr>
        <w:t xml:space="preserve">-2 </w:t>
      </w:r>
      <w:r w:rsidRPr="00DC7AAB">
        <w:rPr>
          <w:rFonts w:asciiTheme="majorBidi" w:hAnsiTheme="majorBidi" w:cstheme="majorBidi"/>
          <w:sz w:val="32"/>
          <w:szCs w:val="32"/>
          <w:cs/>
        </w:rPr>
        <w:t>ในซีรั่ม พลาสมา หรือเลือดครบส่วนของคน หากนำไปใช้ตรวจตัวอย่างที่เป็นของเหลวจากส่วนอื่นของร่างกายหรือตัวอย่างหลายๆตัวอย่างที่นำมารวมกัน อาจให้ผลไม่ถูกต้อง</w:t>
      </w:r>
    </w:p>
    <w:p w:rsidR="00DC7AAB" w:rsidRPr="00DC7AAB" w:rsidRDefault="00DC7AAB" w:rsidP="00DC7AAB">
      <w:pPr>
        <w:pStyle w:val="ac"/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>ความเข้มของเส้นสีแดงที่เกิดขึ้นเมื่อได้ผลบวกนั้น ไม่จำเป็นต้องสัมพันธ์กับความแรงแอนติบอดีในตัวอย่างตรวจ</w:t>
      </w:r>
    </w:p>
    <w:p w:rsidR="00DC7AAB" w:rsidRPr="00DC7AAB" w:rsidRDefault="00DC7AAB" w:rsidP="00DC7AAB">
      <w:pPr>
        <w:pStyle w:val="ac"/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 xml:space="preserve">ผลลบจากการทดสอบด้วยชุดตรวจดีเทอร์มีนเอชไอวี </w:t>
      </w:r>
      <w:r w:rsidRPr="00DC7AAB">
        <w:rPr>
          <w:rFonts w:asciiTheme="majorBidi" w:hAnsiTheme="majorBidi" w:cstheme="majorBidi"/>
          <w:sz w:val="32"/>
          <w:szCs w:val="32"/>
        </w:rPr>
        <w:t>-1</w:t>
      </w:r>
      <w:r w:rsidRPr="00DC7AAB">
        <w:rPr>
          <w:rFonts w:asciiTheme="majorBidi" w:hAnsiTheme="majorBidi" w:cstheme="majorBidi"/>
          <w:sz w:val="32"/>
          <w:szCs w:val="32"/>
          <w:cs/>
        </w:rPr>
        <w:t>/</w:t>
      </w:r>
      <w:r w:rsidRPr="00DC7AAB">
        <w:rPr>
          <w:rFonts w:asciiTheme="majorBidi" w:hAnsiTheme="majorBidi" w:cstheme="majorBidi"/>
          <w:sz w:val="32"/>
          <w:szCs w:val="32"/>
        </w:rPr>
        <w:t xml:space="preserve">2 </w:t>
      </w:r>
      <w:r w:rsidRPr="00DC7AAB">
        <w:rPr>
          <w:rFonts w:asciiTheme="majorBidi" w:hAnsiTheme="majorBidi" w:cstheme="majorBidi"/>
          <w:sz w:val="32"/>
          <w:szCs w:val="32"/>
          <w:cs/>
        </w:rPr>
        <w:t>ไม่สามารถตัดความเป็นไปได้ที่อาจมีการติดเชื้อ เอชไอวี ผลลบปลอมสามารถเกิดขึ้นได้ในกรณีต่อไปนี้</w:t>
      </w:r>
    </w:p>
    <w:p w:rsidR="00DC7AAB" w:rsidRPr="00DC7AAB" w:rsidRDefault="00DC7AAB" w:rsidP="00DC7AAB">
      <w:pPr>
        <w:pStyle w:val="ac"/>
        <w:numPr>
          <w:ilvl w:val="0"/>
          <w:numId w:val="18"/>
        </w:numPr>
        <w:ind w:left="1843" w:hanging="425"/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>มีภูมิคุ้มกันในระดับที่ต่ำกว่าขีดจำกัดในการตรวจพบของชุดตรวจนี้ (เช่นการสร้างแอนติบอดีระยะแรก)</w:t>
      </w:r>
    </w:p>
    <w:p w:rsidR="008444B3" w:rsidRPr="00DC7AAB" w:rsidRDefault="00DC7AAB" w:rsidP="00DC7AAB">
      <w:pPr>
        <w:pStyle w:val="ac"/>
        <w:numPr>
          <w:ilvl w:val="0"/>
          <w:numId w:val="18"/>
        </w:numPr>
        <w:ind w:left="1843" w:hanging="425"/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 xml:space="preserve">มีการติดเชื้อจากไวรัสที่กลายพันธุ์จากเดิม ซึ่งชุดตรวจดีเทอร์มีนเอชไอวี </w:t>
      </w:r>
      <w:r w:rsidRPr="00DC7AAB">
        <w:rPr>
          <w:rFonts w:asciiTheme="majorBidi" w:hAnsiTheme="majorBidi" w:cstheme="majorBidi"/>
          <w:sz w:val="32"/>
          <w:szCs w:val="32"/>
        </w:rPr>
        <w:t>-1</w:t>
      </w:r>
      <w:r w:rsidRPr="00DC7AAB">
        <w:rPr>
          <w:rFonts w:asciiTheme="majorBidi" w:hAnsiTheme="majorBidi" w:cstheme="majorBidi"/>
          <w:sz w:val="32"/>
          <w:szCs w:val="32"/>
          <w:cs/>
        </w:rPr>
        <w:t>/</w:t>
      </w:r>
      <w:r w:rsidRPr="00DC7AAB">
        <w:rPr>
          <w:rFonts w:asciiTheme="majorBidi" w:hAnsiTheme="majorBidi" w:cstheme="majorBidi"/>
          <w:sz w:val="32"/>
          <w:szCs w:val="32"/>
        </w:rPr>
        <w:t xml:space="preserve">2 </w:t>
      </w:r>
      <w:r w:rsidRPr="00DC7AAB">
        <w:rPr>
          <w:rFonts w:asciiTheme="majorBidi" w:hAnsiTheme="majorBidi" w:cstheme="majorBidi"/>
          <w:sz w:val="32"/>
          <w:szCs w:val="32"/>
          <w:cs/>
        </w:rPr>
        <w:t>ไม่ครอบคลุมได้</w:t>
      </w:r>
    </w:p>
    <w:p w:rsidR="00DC7AAB" w:rsidRPr="00DC7AAB" w:rsidRDefault="00DC7AAB" w:rsidP="00DC7AAB">
      <w:pPr>
        <w:pStyle w:val="ac"/>
        <w:numPr>
          <w:ilvl w:val="0"/>
          <w:numId w:val="18"/>
        </w:numPr>
        <w:ind w:left="1843" w:hanging="425"/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>ภูมิคุ้มกันต่อเชื้อเอชไอวี ในคนไข้ที่ไม่ทำปกิกิริยากับแอนติเจนที่จำเพาะ ที่ใช้เป็นส่วนประกอบของชุดตรวจนี้</w:t>
      </w:r>
    </w:p>
    <w:p w:rsidR="00DC7AAB" w:rsidRPr="00DC7AAB" w:rsidRDefault="00DC7AAB" w:rsidP="00DC7AAB">
      <w:pPr>
        <w:pStyle w:val="ac"/>
        <w:numPr>
          <w:ilvl w:val="0"/>
          <w:numId w:val="18"/>
        </w:numPr>
        <w:ind w:left="1843" w:hanging="425"/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>สภาวะที่เก็บรักษาตัวอย่างตรวจซึ่งไม่เหมาะสมทำให้แอนติบอดีสูญเสียคุณสมบัติในการทำปฏิกิริยา ควรคำนึงถึงสาเหตุต่างๆ ดังกล่าวในการแปลผลการทดสอบที่ให้ผลลบ ควรใช้ข้อมูลทางคลินิก (เช่น อาการหรือปัจจัยเสี่ยงของผู้ป่วย) เพื่อประกอบผลการทดสอบด้วย</w:t>
      </w:r>
    </w:p>
    <w:p w:rsidR="00DC7AAB" w:rsidRPr="00DC7AAB" w:rsidRDefault="00DC7AAB" w:rsidP="00DC7AAB">
      <w:pPr>
        <w:pStyle w:val="ac"/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>ตัวอย่างตรวจที่ให้ผลบวกควรตรวจซ้ำอีกครั้งด้วยวิธีทดสอบอื่นและประมวลผลการตรวจร่วมกับข้อมูลและการตรวจทางคลินิกก่อนทำการวินิจฉัยว่ามีการติดเชื้อหรือไม่</w:t>
      </w:r>
    </w:p>
    <w:p w:rsidR="00DC7AAB" w:rsidRPr="00DC7AAB" w:rsidRDefault="00DC7AAB" w:rsidP="00DC7AAB">
      <w:pPr>
        <w:pStyle w:val="ac"/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DC7AAB">
        <w:rPr>
          <w:rFonts w:asciiTheme="majorBidi" w:hAnsiTheme="majorBidi" w:cstheme="majorBidi"/>
          <w:sz w:val="32"/>
          <w:szCs w:val="32"/>
          <w:cs/>
        </w:rPr>
        <w:t>เลือดครบส่วนหรือพลาสมาที่ใช้สารกันเลือดแข็งตัวอื่นที่ไม่ใช่อีดีทีเอ อาจทำให้เกิดผลที่ผิดพลาดได้</w:t>
      </w:r>
    </w:p>
    <w:p w:rsidR="008444B3" w:rsidRPr="00DC7AAB" w:rsidRDefault="008444B3" w:rsidP="008444B3">
      <w:pPr>
        <w:rPr>
          <w:rFonts w:asciiTheme="majorBidi" w:hAnsiTheme="majorBidi" w:cstheme="majorBidi"/>
        </w:rPr>
      </w:pPr>
    </w:p>
    <w:p w:rsidR="008444B3" w:rsidRPr="00DC7AAB" w:rsidRDefault="008444B3" w:rsidP="008444B3">
      <w:pPr>
        <w:rPr>
          <w:rFonts w:asciiTheme="majorBidi" w:hAnsiTheme="majorBidi" w:cstheme="majorBidi"/>
        </w:rPr>
      </w:pPr>
    </w:p>
    <w:p w:rsidR="00456727" w:rsidRPr="008444B3" w:rsidRDefault="008444B3" w:rsidP="008444B3">
      <w:pPr>
        <w:tabs>
          <w:tab w:val="left" w:pos="1395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ab/>
      </w:r>
    </w:p>
    <w:sectPr w:rsidR="00456727" w:rsidRPr="008444B3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AC0" w:rsidRDefault="00656AC0" w:rsidP="009D59A2">
      <w:r>
        <w:separator/>
      </w:r>
    </w:p>
  </w:endnote>
  <w:endnote w:type="continuationSeparator" w:id="1">
    <w:p w:rsidR="00656AC0" w:rsidRDefault="00656AC0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357" w:rsidRDefault="00DE135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357" w:rsidRDefault="00DE135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AC0" w:rsidRDefault="00656AC0" w:rsidP="009D59A2">
      <w:r>
        <w:separator/>
      </w:r>
    </w:p>
  </w:footnote>
  <w:footnote w:type="continuationSeparator" w:id="1">
    <w:p w:rsidR="00656AC0" w:rsidRDefault="00656AC0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357" w:rsidRDefault="00DE13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093C5D">
            <w:rPr>
              <w:rFonts w:asciiTheme="majorBidi" w:hAnsiTheme="majorBidi" w:cstheme="majorBidi"/>
              <w:szCs w:val="24"/>
            </w:rPr>
            <w:t>WI-LAB-IM004</w:t>
          </w:r>
        </w:p>
      </w:tc>
      <w:tc>
        <w:tcPr>
          <w:tcW w:w="2612" w:type="dxa"/>
        </w:tcPr>
        <w:p w:rsidR="009D59A2" w:rsidRPr="009D59A2" w:rsidRDefault="009D59A2" w:rsidP="006339C3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6339C3" w:rsidRPr="006339C3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6339C3" w:rsidRPr="006339C3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6339C3" w:rsidRPr="006339C3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6339C3" w:rsidRPr="006339C3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6339C3" w:rsidRPr="006339C3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DE1357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7D7898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7D7898" w:rsidRPr="007D7898">
            <w:rPr>
              <w:rFonts w:asciiTheme="majorBidi" w:hAnsiTheme="majorBidi" w:cstheme="majorBidi"/>
              <w:sz w:val="32"/>
              <w:szCs w:val="32"/>
              <w:cs/>
            </w:rPr>
            <w:t>การตรวจ</w:t>
          </w:r>
          <w:r w:rsidR="007D7898" w:rsidRPr="007D7898">
            <w:rPr>
              <w:rFonts w:asciiTheme="majorBidi" w:hAnsiTheme="majorBidi" w:cstheme="majorBidi"/>
              <w:sz w:val="32"/>
              <w:szCs w:val="32"/>
            </w:rPr>
            <w:t xml:space="preserve"> HIV (</w:t>
          </w:r>
          <w:r w:rsidR="007D7898" w:rsidRPr="007D7898">
            <w:rPr>
              <w:rFonts w:asciiTheme="majorBidi" w:hAnsiTheme="majorBidi" w:cstheme="majorBidi"/>
              <w:sz w:val="32"/>
              <w:szCs w:val="32"/>
              <w:cs/>
            </w:rPr>
            <w:t>ดีเทอร์มีน เอชไอวี</w:t>
          </w:r>
          <w:r w:rsidR="007D7898" w:rsidRPr="007D7898">
            <w:rPr>
              <w:rFonts w:asciiTheme="majorBidi" w:hAnsiTheme="majorBidi" w:cstheme="majorBidi"/>
              <w:sz w:val="32"/>
              <w:szCs w:val="32"/>
            </w:rPr>
            <w:t>-1</w:t>
          </w:r>
          <w:r w:rsidR="007D7898" w:rsidRPr="007D7898">
            <w:rPr>
              <w:rFonts w:asciiTheme="majorBidi" w:hAnsiTheme="majorBidi" w:cstheme="majorBidi"/>
              <w:sz w:val="32"/>
              <w:szCs w:val="32"/>
              <w:cs/>
            </w:rPr>
            <w:t>/</w:t>
          </w:r>
          <w:r w:rsidR="007D7898" w:rsidRPr="007D7898">
            <w:rPr>
              <w:rFonts w:asciiTheme="majorBidi" w:hAnsiTheme="majorBidi" w:cstheme="majorBidi"/>
              <w:sz w:val="32"/>
              <w:szCs w:val="32"/>
            </w:rPr>
            <w:t>2)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357" w:rsidRDefault="00DE13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173C0635"/>
    <w:multiLevelType w:val="hybridMultilevel"/>
    <w:tmpl w:val="B11C2064"/>
    <w:lvl w:ilvl="0" w:tplc="B9849A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4B18BE"/>
    <w:multiLevelType w:val="hybridMultilevel"/>
    <w:tmpl w:val="61E85F16"/>
    <w:lvl w:ilvl="0" w:tplc="39167254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301760F"/>
    <w:multiLevelType w:val="hybridMultilevel"/>
    <w:tmpl w:val="5BF8C0D4"/>
    <w:lvl w:ilvl="0" w:tplc="754EA7A2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87F1ADD"/>
    <w:multiLevelType w:val="multilevel"/>
    <w:tmpl w:val="A92A4CD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0996434"/>
    <w:multiLevelType w:val="hybridMultilevel"/>
    <w:tmpl w:val="905A764C"/>
    <w:lvl w:ilvl="0" w:tplc="D4347BAA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1">
    <w:nsid w:val="4CA6344C"/>
    <w:multiLevelType w:val="hybridMultilevel"/>
    <w:tmpl w:val="F78677E6"/>
    <w:lvl w:ilvl="0" w:tplc="E89E883C">
      <w:start w:val="1"/>
      <w:numFmt w:val="thaiLett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3">
    <w:nsid w:val="52AB3BEB"/>
    <w:multiLevelType w:val="hybridMultilevel"/>
    <w:tmpl w:val="FFC26F5E"/>
    <w:lvl w:ilvl="0" w:tplc="E5964E66">
      <w:start w:val="14"/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DE233FF"/>
    <w:multiLevelType w:val="hybridMultilevel"/>
    <w:tmpl w:val="76923E9E"/>
    <w:lvl w:ilvl="0" w:tplc="5E4846FA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2660B9A"/>
    <w:multiLevelType w:val="hybridMultilevel"/>
    <w:tmpl w:val="28B02CDE"/>
    <w:lvl w:ilvl="0" w:tplc="9B6605B8">
      <w:start w:val="1"/>
      <w:numFmt w:val="decimal"/>
      <w:lvlText w:val="%1."/>
      <w:lvlJc w:val="left"/>
      <w:pPr>
        <w:ind w:left="786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7"/>
  </w:num>
  <w:num w:numId="5">
    <w:abstractNumId w:val="6"/>
  </w:num>
  <w:num w:numId="6">
    <w:abstractNumId w:val="18"/>
  </w:num>
  <w:num w:numId="7">
    <w:abstractNumId w:val="12"/>
  </w:num>
  <w:num w:numId="8">
    <w:abstractNumId w:val="16"/>
  </w:num>
  <w:num w:numId="9">
    <w:abstractNumId w:val="1"/>
  </w:num>
  <w:num w:numId="10">
    <w:abstractNumId w:val="0"/>
  </w:num>
  <w:num w:numId="11">
    <w:abstractNumId w:val="15"/>
  </w:num>
  <w:num w:numId="12">
    <w:abstractNumId w:val="5"/>
  </w:num>
  <w:num w:numId="13">
    <w:abstractNumId w:val="2"/>
  </w:num>
  <w:num w:numId="14">
    <w:abstractNumId w:val="14"/>
  </w:num>
  <w:num w:numId="15">
    <w:abstractNumId w:val="8"/>
  </w:num>
  <w:num w:numId="16">
    <w:abstractNumId w:val="4"/>
  </w:num>
  <w:num w:numId="17">
    <w:abstractNumId w:val="13"/>
  </w:num>
  <w:num w:numId="18">
    <w:abstractNumId w:val="1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77F7F"/>
    <w:rsid w:val="00093C5D"/>
    <w:rsid w:val="001B7806"/>
    <w:rsid w:val="00456727"/>
    <w:rsid w:val="005D048F"/>
    <w:rsid w:val="006339C3"/>
    <w:rsid w:val="00652037"/>
    <w:rsid w:val="00656AC0"/>
    <w:rsid w:val="007D7898"/>
    <w:rsid w:val="008444B3"/>
    <w:rsid w:val="00887580"/>
    <w:rsid w:val="009131F2"/>
    <w:rsid w:val="009D59A2"/>
    <w:rsid w:val="00AF2AE5"/>
    <w:rsid w:val="00B1116C"/>
    <w:rsid w:val="00B12E1A"/>
    <w:rsid w:val="00B91706"/>
    <w:rsid w:val="00BB7C0D"/>
    <w:rsid w:val="00D716B2"/>
    <w:rsid w:val="00DC7AAB"/>
    <w:rsid w:val="00DE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styleId="af">
    <w:name w:val="Strong"/>
    <w:basedOn w:val="a1"/>
    <w:uiPriority w:val="22"/>
    <w:qFormat/>
    <w:rsid w:val="007D78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cp:lastPrinted>2013-06-08T14:01:00Z</cp:lastPrinted>
  <dcterms:created xsi:type="dcterms:W3CDTF">2013-10-15T09:46:00Z</dcterms:created>
  <dcterms:modified xsi:type="dcterms:W3CDTF">2013-10-16T09:51:00Z</dcterms:modified>
</cp:coreProperties>
</file>