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9D59A2" w:rsidP="000B7E6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0B7E6F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0B7E6F" w:rsidP="000B7E6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1B7806" w:rsidRPr="001B7806" w:rsidRDefault="001B7806" w:rsidP="001B7806">
      <w:pPr>
        <w:pStyle w:val="ac"/>
        <w:jc w:val="both"/>
        <w:rPr>
          <w:rStyle w:val="style141"/>
          <w:rFonts w:asciiTheme="majorBidi" w:hAnsiTheme="majorBidi" w:cstheme="majorBidi"/>
          <w:color w:val="000000" w:themeColor="text1"/>
          <w:sz w:val="32"/>
          <w:szCs w:val="32"/>
        </w:rPr>
      </w:pPr>
    </w:p>
    <w:p w:rsidR="00E332AF" w:rsidRDefault="00E332AF" w:rsidP="00E332AF">
      <w:pPr>
        <w:ind w:left="31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332AF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การตรวจ</w:t>
      </w:r>
      <w:r w:rsidRPr="00E332AF">
        <w:rPr>
          <w:rFonts w:asciiTheme="majorBidi" w:hAnsiTheme="majorBidi" w:cstheme="majorBidi"/>
          <w:b/>
          <w:bCs/>
          <w:sz w:val="32"/>
          <w:szCs w:val="32"/>
        </w:rPr>
        <w:t xml:space="preserve"> HIV (ImmunoComb II HIV 1&amp;2 Bispot)</w:t>
      </w:r>
    </w:p>
    <w:p w:rsidR="00804C06" w:rsidRPr="00E332AF" w:rsidRDefault="00804C06" w:rsidP="00E332AF">
      <w:pPr>
        <w:ind w:left="315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332AF" w:rsidRPr="009B6C9D" w:rsidRDefault="00E332AF" w:rsidP="00E332AF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E332AF" w:rsidRDefault="00E332AF" w:rsidP="00E332AF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E332AF">
        <w:rPr>
          <w:rFonts w:asciiTheme="majorBidi" w:hAnsiTheme="majorBidi" w:cstheme="majorBidi"/>
          <w:sz w:val="32"/>
          <w:szCs w:val="32"/>
          <w:cs/>
        </w:rPr>
        <w:tab/>
      </w:r>
      <w:r w:rsidRPr="00E332AF">
        <w:rPr>
          <w:rFonts w:asciiTheme="majorBidi" w:hAnsiTheme="majorBidi" w:cstheme="majorBidi"/>
          <w:sz w:val="32"/>
          <w:szCs w:val="32"/>
          <w:cs/>
        </w:rPr>
        <w:tab/>
        <w:t>เพื่อใช้เป็นคู่มือปฏิบัติในการตรวจหา</w:t>
      </w:r>
      <w:r w:rsidRPr="00E332AF">
        <w:rPr>
          <w:rFonts w:asciiTheme="majorBidi" w:hAnsiTheme="majorBidi" w:cstheme="majorBidi"/>
          <w:sz w:val="32"/>
          <w:szCs w:val="32"/>
        </w:rPr>
        <w:t xml:space="preserve"> HIV 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โดย </w:t>
      </w:r>
      <w:r w:rsidRPr="00E332AF">
        <w:rPr>
          <w:rFonts w:asciiTheme="majorBidi" w:hAnsiTheme="majorBidi" w:cstheme="majorBidi"/>
          <w:sz w:val="32"/>
          <w:szCs w:val="32"/>
        </w:rPr>
        <w:t>ImmunoComb II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E332AF">
        <w:rPr>
          <w:rFonts w:asciiTheme="majorBidi" w:hAnsiTheme="majorBidi" w:cstheme="majorBidi"/>
          <w:sz w:val="32"/>
          <w:szCs w:val="32"/>
        </w:rPr>
        <w:t xml:space="preserve"> </w:t>
      </w:r>
    </w:p>
    <w:p w:rsidR="00E332AF" w:rsidRPr="00E332AF" w:rsidRDefault="00E332AF" w:rsidP="00E332AF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E332AF" w:rsidRPr="009B6C9D" w:rsidRDefault="00E332AF" w:rsidP="00E332AF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E332AF" w:rsidRPr="00E332AF" w:rsidRDefault="00E332AF" w:rsidP="00E332AF">
      <w:pPr>
        <w:pStyle w:val="ac"/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 w:rsidRPr="00E332AF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</w:rPr>
        <w:t xml:space="preserve"> 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อิมมูโนคอมบ์ทู เอชไอวี </w:t>
      </w:r>
      <w:r w:rsidRPr="00E332AF">
        <w:rPr>
          <w:rFonts w:asciiTheme="majorBidi" w:hAnsiTheme="majorBidi" w:cstheme="majorBidi"/>
          <w:sz w:val="32"/>
          <w:szCs w:val="32"/>
        </w:rPr>
        <w:t xml:space="preserve">1&amp;2 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ไบสปอต อาศัยหลักอินไดเร็คท์ โซลิด เฟส เอนไซม์ อิมมูโน แอสเส </w:t>
      </w:r>
      <w:r w:rsidRPr="00E332AF">
        <w:rPr>
          <w:rFonts w:asciiTheme="majorBidi" w:hAnsiTheme="majorBidi" w:cstheme="majorBidi"/>
          <w:sz w:val="32"/>
          <w:szCs w:val="32"/>
        </w:rPr>
        <w:t xml:space="preserve">(indirect solid phase enzyme immunoassay (EIA)) 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โดยโซลิดเฟสนั้นทำเป็นหวี </w:t>
      </w:r>
      <w:r w:rsidRPr="00E332AF">
        <w:rPr>
          <w:rFonts w:asciiTheme="majorBidi" w:hAnsiTheme="majorBidi" w:cstheme="majorBidi"/>
          <w:sz w:val="32"/>
          <w:szCs w:val="32"/>
        </w:rPr>
        <w:t xml:space="preserve">(Comb) 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แต่ละหวีมี </w:t>
      </w:r>
      <w:r w:rsidRPr="00E332AF">
        <w:rPr>
          <w:rFonts w:asciiTheme="majorBidi" w:hAnsiTheme="majorBidi" w:cstheme="majorBidi"/>
          <w:sz w:val="32"/>
          <w:szCs w:val="32"/>
        </w:rPr>
        <w:t>12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ซี่ แต่ละซี่จะเคลือบสารไว้ </w:t>
      </w:r>
      <w:r w:rsidRPr="00E332AF">
        <w:rPr>
          <w:rFonts w:asciiTheme="majorBidi" w:hAnsiTheme="majorBidi" w:cstheme="majorBidi"/>
          <w:sz w:val="32"/>
          <w:szCs w:val="32"/>
        </w:rPr>
        <w:t>3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จุดดังนี้</w:t>
      </w:r>
    </w:p>
    <w:p w:rsidR="00E332AF" w:rsidRPr="00E332AF" w:rsidRDefault="00E332AF" w:rsidP="00E332AF">
      <w:pPr>
        <w:pStyle w:val="ac"/>
        <w:numPr>
          <w:ilvl w:val="0"/>
          <w:numId w:val="13"/>
        </w:numPr>
        <w:jc w:val="both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จุดบนสุด เคลือบด้วยแอนติบอดี จากแพะที่เป็นแอนติบอดีต่ออิมมูโกลบูลินของคน จุดนี้ทำหน้าที่เป็นจุดควบคุมคุณภาพภายในชุดทดสอบ </w:t>
      </w:r>
      <w:r w:rsidRPr="00E332AF">
        <w:rPr>
          <w:rFonts w:asciiTheme="majorBidi" w:hAnsiTheme="majorBidi" w:cstheme="majorBidi"/>
          <w:sz w:val="32"/>
          <w:szCs w:val="32"/>
        </w:rPr>
        <w:t>(Internal Control)</w:t>
      </w:r>
    </w:p>
    <w:p w:rsidR="00E332AF" w:rsidRPr="00E332AF" w:rsidRDefault="00E332AF" w:rsidP="00E332AF">
      <w:pPr>
        <w:pStyle w:val="ac"/>
        <w:numPr>
          <w:ilvl w:val="0"/>
          <w:numId w:val="13"/>
        </w:numPr>
        <w:jc w:val="both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จุดตรงกลาง เคลือบด้วยเปปไทด์ชนิดสังเคราะห์ เอชไอวี </w:t>
      </w:r>
      <w:r w:rsidRPr="00E332AF">
        <w:rPr>
          <w:rFonts w:asciiTheme="majorBidi" w:hAnsiTheme="majorBidi" w:cstheme="majorBidi"/>
          <w:sz w:val="32"/>
          <w:szCs w:val="32"/>
        </w:rPr>
        <w:t>2</w:t>
      </w:r>
    </w:p>
    <w:p w:rsidR="00E332AF" w:rsidRPr="00E332AF" w:rsidRDefault="00E332AF" w:rsidP="00E332AF">
      <w:pPr>
        <w:pStyle w:val="ac"/>
        <w:numPr>
          <w:ilvl w:val="0"/>
          <w:numId w:val="13"/>
        </w:numPr>
        <w:jc w:val="both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จุดล่างสุด เคลือบด้วยเปปไทด์ชนิดสังเคราะห์ เอชไอวี </w:t>
      </w:r>
      <w:r w:rsidRPr="00E332AF">
        <w:rPr>
          <w:rFonts w:asciiTheme="majorBidi" w:hAnsiTheme="majorBidi" w:cstheme="majorBidi"/>
          <w:sz w:val="32"/>
          <w:szCs w:val="32"/>
        </w:rPr>
        <w:t>1</w:t>
      </w:r>
    </w:p>
    <w:p w:rsidR="00E332AF" w:rsidRDefault="00E332AF" w:rsidP="00E332AF">
      <w:pPr>
        <w:pStyle w:val="ac"/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ส่วนถาดใส่น้ำยา มี </w:t>
      </w:r>
      <w:r w:rsidRPr="00E332AF">
        <w:rPr>
          <w:rFonts w:asciiTheme="majorBidi" w:hAnsiTheme="majorBidi" w:cstheme="majorBidi"/>
          <w:sz w:val="32"/>
          <w:szCs w:val="32"/>
        </w:rPr>
        <w:t>6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แถว (เอ</w:t>
      </w:r>
      <w:r w:rsidRPr="00E332AF">
        <w:rPr>
          <w:rFonts w:asciiTheme="majorBidi" w:hAnsiTheme="majorBidi" w:cstheme="majorBidi"/>
          <w:sz w:val="32"/>
          <w:szCs w:val="32"/>
        </w:rPr>
        <w:t>-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เอฟ) และทำคนไข้ได้ </w:t>
      </w:r>
      <w:r w:rsidRPr="00E332AF">
        <w:rPr>
          <w:rFonts w:asciiTheme="majorBidi" w:hAnsiTheme="majorBidi" w:cstheme="majorBidi"/>
          <w:sz w:val="32"/>
          <w:szCs w:val="32"/>
        </w:rPr>
        <w:t>12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ราย </w:t>
      </w:r>
      <w:r w:rsidRPr="00E332AF">
        <w:rPr>
          <w:rFonts w:asciiTheme="majorBidi" w:hAnsiTheme="majorBidi" w:cstheme="majorBidi"/>
          <w:sz w:val="32"/>
          <w:szCs w:val="32"/>
        </w:rPr>
        <w:t>(1-12)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ภายในถาดน้ำยาพร้อมใช้งานได้ทันที ในการทดสอบแต่ละขั้นตอน การทดสอบจะดำเนินไปเป็นตามขั้นตอน โดยเลื่อนหวีไปตามแถวทีละแถว และรอให้เกิดปฏิกิริยาในแต่ละขั้นตอน</w:t>
      </w:r>
    </w:p>
    <w:p w:rsidR="00E332AF" w:rsidRPr="00E332AF" w:rsidRDefault="00E332AF" w:rsidP="00E332AF">
      <w:pPr>
        <w:pStyle w:val="ac"/>
        <w:ind w:left="851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E332AF" w:rsidRPr="009B6C9D" w:rsidRDefault="00E332AF" w:rsidP="00E332AF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E332AF" w:rsidRDefault="00E332AF" w:rsidP="00E332AF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</w:rPr>
        <w:t>Indirect solid phase enzyme immunoassay (EIA)</w:t>
      </w:r>
    </w:p>
    <w:p w:rsidR="00E332AF" w:rsidRPr="00E332AF" w:rsidRDefault="00E332AF" w:rsidP="00E332AF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E332AF" w:rsidRPr="009B6C9D" w:rsidRDefault="00E332AF" w:rsidP="00E332AF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E332AF" w:rsidRDefault="00E332AF" w:rsidP="00E332AF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>เอกสารประกอบการตรวจหา</w:t>
      </w:r>
      <w:r w:rsidRPr="00E332AF">
        <w:rPr>
          <w:rFonts w:asciiTheme="majorBidi" w:hAnsiTheme="majorBidi" w:cstheme="majorBidi"/>
          <w:sz w:val="32"/>
          <w:szCs w:val="32"/>
        </w:rPr>
        <w:t xml:space="preserve"> HIV 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โดย </w:t>
      </w:r>
      <w:r w:rsidRPr="00E332AF">
        <w:rPr>
          <w:rFonts w:asciiTheme="majorBidi" w:hAnsiTheme="majorBidi" w:cstheme="majorBidi"/>
          <w:sz w:val="32"/>
          <w:szCs w:val="32"/>
        </w:rPr>
        <w:t>ImmunoComb II HIV 1&amp;2 Bispot</w:t>
      </w:r>
    </w:p>
    <w:p w:rsidR="00E332AF" w:rsidRPr="00E332AF" w:rsidRDefault="00E332AF" w:rsidP="00E332AF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E332AF" w:rsidRPr="009B6C9D" w:rsidRDefault="00E332AF" w:rsidP="00E332AF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E332AF" w:rsidRDefault="00E332AF" w:rsidP="00E332AF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</w:rPr>
        <w:t xml:space="preserve"> Indirect solid phase enzyme immunoassay   =  EIA</w:t>
      </w:r>
    </w:p>
    <w:p w:rsidR="00E332AF" w:rsidRPr="00E332AF" w:rsidRDefault="00E332AF" w:rsidP="00E332AF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E332AF" w:rsidRDefault="00E332AF" w:rsidP="00E332AF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E332AF" w:rsidRPr="009B6C9D" w:rsidRDefault="009B6C9D" w:rsidP="009B6C9D">
      <w:pPr>
        <w:ind w:left="1440"/>
        <w:jc w:val="both"/>
        <w:rPr>
          <w:rFonts w:asciiTheme="majorBidi" w:hAnsiTheme="majorBidi" w:cstheme="majorBidi"/>
          <w:sz w:val="32"/>
          <w:szCs w:val="32"/>
        </w:rPr>
      </w:pPr>
      <w:r w:rsidRPr="009B6C9D">
        <w:rPr>
          <w:rFonts w:asciiTheme="majorBidi" w:hAnsiTheme="majorBidi" w:cstheme="majorBidi"/>
          <w:sz w:val="32"/>
          <w:szCs w:val="32"/>
        </w:rPr>
        <w:lastRenderedPageBreak/>
        <w:t>-</w:t>
      </w:r>
    </w:p>
    <w:p w:rsidR="00E332AF" w:rsidRPr="009B6C9D" w:rsidRDefault="00E332AF" w:rsidP="00E332AF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E332AF" w:rsidRDefault="00E332AF" w:rsidP="00E332AF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E332AF">
        <w:rPr>
          <w:rFonts w:asciiTheme="majorBidi" w:hAnsiTheme="majorBidi" w:cstheme="majorBidi"/>
          <w:sz w:val="32"/>
          <w:szCs w:val="32"/>
        </w:rPr>
        <w:t xml:space="preserve">universal precaution       </w:t>
      </w:r>
    </w:p>
    <w:p w:rsidR="00E332AF" w:rsidRPr="00E332AF" w:rsidRDefault="00E332AF" w:rsidP="00E332AF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E332AF" w:rsidRPr="009B6C9D" w:rsidRDefault="00E332AF" w:rsidP="00E332AF">
      <w:pPr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E332AF" w:rsidRPr="00E332AF" w:rsidRDefault="00E332AF" w:rsidP="00E332AF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</w:rPr>
        <w:t xml:space="preserve">8.1 Centrifuge </w:t>
      </w:r>
      <w:r w:rsidR="000B7E6F">
        <w:rPr>
          <w:rFonts w:asciiTheme="majorBidi" w:hAnsiTheme="majorBidi" w:cstheme="majorBidi"/>
          <w:color w:val="FFFFFF"/>
          <w:sz w:val="32"/>
          <w:szCs w:val="32"/>
        </w:rPr>
        <w:t>(w</w:t>
      </w:r>
      <w:r w:rsidR="000B7E6F">
        <w:rPr>
          <w:rFonts w:asciiTheme="majorBidi" w:hAnsiTheme="majorBidi" w:cstheme="majorBidi" w:hint="cs"/>
          <w:color w:val="FFFFFF"/>
          <w:sz w:val="32"/>
          <w:szCs w:val="32"/>
          <w:cs/>
        </w:rPr>
        <w:t>”อมอ</w:t>
      </w:r>
    </w:p>
    <w:p w:rsidR="00E332AF" w:rsidRPr="00E332AF" w:rsidRDefault="00E332AF" w:rsidP="00E332AF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</w:rPr>
        <w:t xml:space="preserve">8.2 Autopipette </w:t>
      </w:r>
    </w:p>
    <w:p w:rsidR="00E332AF" w:rsidRPr="00E332AF" w:rsidRDefault="00E332AF" w:rsidP="00E332AF">
      <w:pPr>
        <w:numPr>
          <w:ilvl w:val="1"/>
          <w:numId w:val="11"/>
        </w:numPr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</w:rPr>
        <w:t xml:space="preserve">8.3 </w:t>
      </w:r>
      <w:r w:rsidRPr="00E332AF">
        <w:rPr>
          <w:rFonts w:asciiTheme="majorBidi" w:hAnsiTheme="majorBidi" w:cstheme="majorBidi"/>
          <w:sz w:val="32"/>
          <w:szCs w:val="32"/>
          <w:cs/>
        </w:rPr>
        <w:t>กรรไกร</w:t>
      </w:r>
    </w:p>
    <w:p w:rsidR="00E332AF" w:rsidRDefault="00E332AF" w:rsidP="00E332AF">
      <w:pPr>
        <w:numPr>
          <w:ilvl w:val="1"/>
          <w:numId w:val="11"/>
        </w:numPr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</w:rPr>
        <w:t>8.4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นาฬิกาจับเวลา</w:t>
      </w:r>
      <w:r w:rsidRPr="00E332AF">
        <w:rPr>
          <w:rStyle w:val="style141"/>
          <w:rFonts w:asciiTheme="majorBidi" w:hAnsiTheme="majorBidi" w:cstheme="majorBidi"/>
          <w:sz w:val="32"/>
          <w:szCs w:val="32"/>
        </w:rPr>
        <w:t>Ooo8jCce88</w:t>
      </w:r>
      <w:r w:rsidRPr="00E332AF">
        <w:rPr>
          <w:rStyle w:val="style141"/>
          <w:rFonts w:asciiTheme="majorBidi" w:hAnsiTheme="majorBidi" w:cstheme="majorBidi"/>
          <w:sz w:val="32"/>
          <w:szCs w:val="32"/>
          <w:cs/>
        </w:rPr>
        <w:t>ค</w:t>
      </w:r>
    </w:p>
    <w:p w:rsidR="00E332AF" w:rsidRPr="00E332AF" w:rsidRDefault="00E332AF" w:rsidP="00E332AF">
      <w:pPr>
        <w:numPr>
          <w:ilvl w:val="1"/>
          <w:numId w:val="11"/>
        </w:numPr>
        <w:jc w:val="both"/>
        <w:rPr>
          <w:rStyle w:val="style141"/>
          <w:rFonts w:asciiTheme="majorBidi" w:hAnsiTheme="majorBidi" w:cstheme="majorBidi"/>
          <w:sz w:val="32"/>
          <w:szCs w:val="32"/>
          <w:cs/>
        </w:rPr>
      </w:pPr>
    </w:p>
    <w:p w:rsidR="00E332AF" w:rsidRPr="009B6C9D" w:rsidRDefault="00E332AF" w:rsidP="00E332AF">
      <w:pPr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E332AF" w:rsidRDefault="009B6C9D" w:rsidP="009B6C9D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E332AF" w:rsidRPr="009B6C9D" w:rsidRDefault="00E332AF" w:rsidP="00E332AF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E332AF" w:rsidRPr="00E332AF" w:rsidRDefault="00E332AF" w:rsidP="00E332AF">
      <w:pPr>
        <w:pStyle w:val="ac"/>
        <w:ind w:firstLine="720"/>
        <w:rPr>
          <w:rFonts w:asciiTheme="majorBidi" w:hAnsiTheme="majorBidi" w:cstheme="majorBidi"/>
          <w:sz w:val="32"/>
          <w:szCs w:val="32"/>
          <w:u w:val="single"/>
        </w:rPr>
      </w:pPr>
      <w:r w:rsidRPr="00E332AF">
        <w:rPr>
          <w:rFonts w:asciiTheme="majorBidi" w:hAnsiTheme="majorBidi" w:cstheme="majorBidi"/>
          <w:sz w:val="32"/>
          <w:szCs w:val="32"/>
          <w:u w:val="single"/>
          <w:cs/>
        </w:rPr>
        <w:t>การเตรียมชุดตรวจชุดตรวจ</w:t>
      </w:r>
    </w:p>
    <w:p w:rsidR="00E332AF" w:rsidRPr="00E332AF" w:rsidRDefault="00E332AF" w:rsidP="00E332AF">
      <w:pPr>
        <w:pStyle w:val="ac"/>
        <w:ind w:left="851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ควรทำการทดสอบที่อุณหภูมิห้อง </w:t>
      </w:r>
      <w:r w:rsidRPr="00E332AF">
        <w:rPr>
          <w:rFonts w:asciiTheme="majorBidi" w:hAnsiTheme="majorBidi" w:cstheme="majorBidi"/>
          <w:sz w:val="32"/>
          <w:szCs w:val="32"/>
        </w:rPr>
        <w:t xml:space="preserve">(22-26 </w:t>
      </w:r>
      <w:r w:rsidRPr="00E332AF">
        <w:rPr>
          <w:rFonts w:asciiTheme="majorBidi" w:hAnsiTheme="majorBidi" w:cstheme="majorBidi"/>
          <w:sz w:val="32"/>
          <w:szCs w:val="32"/>
          <w:cs/>
        </w:rPr>
        <w:t>องศาเซลเซียส)</w:t>
      </w:r>
    </w:p>
    <w:p w:rsidR="00E332AF" w:rsidRPr="00E332AF" w:rsidRDefault="00E332AF" w:rsidP="00E332AF">
      <w:pPr>
        <w:pStyle w:val="ac"/>
        <w:tabs>
          <w:tab w:val="left" w:pos="1418"/>
        </w:tabs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E332AF">
        <w:rPr>
          <w:rFonts w:asciiTheme="majorBidi" w:hAnsiTheme="majorBidi" w:cstheme="majorBidi"/>
          <w:sz w:val="32"/>
          <w:szCs w:val="32"/>
          <w:u w:val="single"/>
          <w:cs/>
        </w:rPr>
        <w:t>การเตรียมถาดใส่น้ำยา</w:t>
      </w:r>
    </w:p>
    <w:p w:rsidR="00E332AF" w:rsidRPr="00E332AF" w:rsidRDefault="00E332AF" w:rsidP="00E332AF">
      <w:pPr>
        <w:pStyle w:val="ac"/>
        <w:numPr>
          <w:ilvl w:val="0"/>
          <w:numId w:val="14"/>
        </w:numPr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นำถาดใส่น้ำยาอุ่นที่ </w:t>
      </w:r>
      <w:r w:rsidRPr="00E332AF">
        <w:rPr>
          <w:rFonts w:asciiTheme="majorBidi" w:hAnsiTheme="majorBidi" w:cstheme="majorBidi"/>
          <w:sz w:val="32"/>
          <w:szCs w:val="32"/>
        </w:rPr>
        <w:t>37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องศาเซลเซียส นาน </w:t>
      </w:r>
      <w:r w:rsidRPr="00E332AF">
        <w:rPr>
          <w:rFonts w:asciiTheme="majorBidi" w:hAnsiTheme="majorBidi" w:cstheme="majorBidi"/>
          <w:sz w:val="32"/>
          <w:szCs w:val="32"/>
        </w:rPr>
        <w:t xml:space="preserve">20 </w:t>
      </w:r>
      <w:r w:rsidRPr="00E332AF">
        <w:rPr>
          <w:rFonts w:asciiTheme="majorBidi" w:hAnsiTheme="majorBidi" w:cstheme="majorBidi"/>
          <w:sz w:val="32"/>
          <w:szCs w:val="32"/>
          <w:cs/>
        </w:rPr>
        <w:t>นาที หรือตั้งทิ้งไว้ที่อุณหภูมิห้อง (</w:t>
      </w:r>
      <w:r w:rsidRPr="00E332AF">
        <w:rPr>
          <w:rFonts w:asciiTheme="majorBidi" w:hAnsiTheme="majorBidi" w:cstheme="majorBidi"/>
          <w:sz w:val="32"/>
          <w:szCs w:val="32"/>
        </w:rPr>
        <w:t xml:space="preserve">22-26 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องศาเซลเซียส) นาน </w:t>
      </w:r>
      <w:r w:rsidRPr="00E332AF">
        <w:rPr>
          <w:rFonts w:asciiTheme="majorBidi" w:hAnsiTheme="majorBidi" w:cstheme="majorBidi"/>
          <w:sz w:val="32"/>
          <w:szCs w:val="32"/>
        </w:rPr>
        <w:t>3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ชั่วโมง</w:t>
      </w:r>
    </w:p>
    <w:p w:rsidR="00E332AF" w:rsidRPr="00E332AF" w:rsidRDefault="00E332AF" w:rsidP="00E332AF">
      <w:pPr>
        <w:pStyle w:val="ac"/>
        <w:numPr>
          <w:ilvl w:val="0"/>
          <w:numId w:val="14"/>
        </w:numPr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>ปูโต๊ะสำหรับการทดสอบด้วยกระดาษซับ แล้วกำจักกระดาษนี้หลังจากทดสอบ ด้วยวิธีขจัดขยะติดเชื้อ</w:t>
      </w:r>
    </w:p>
    <w:p w:rsidR="00E332AF" w:rsidRPr="00E332AF" w:rsidRDefault="00E332AF" w:rsidP="00E332AF">
      <w:pPr>
        <w:pStyle w:val="ac"/>
        <w:numPr>
          <w:ilvl w:val="0"/>
          <w:numId w:val="14"/>
        </w:numPr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>ผสมน้ำยาให้เข้ากัน โดยการเขย่าถาดน้ำยา</w:t>
      </w:r>
    </w:p>
    <w:p w:rsidR="00E332AF" w:rsidRPr="00E332AF" w:rsidRDefault="00E332AF" w:rsidP="00E332AF">
      <w:pPr>
        <w:pStyle w:val="ac"/>
        <w:ind w:left="851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u w:val="single"/>
          <w:cs/>
        </w:rPr>
        <w:t>หมายเหตุ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อย่าดึงฟอยล์ที่ปิดถาดใส่น้ำยาออก ให้ใช้ไปเปตต์ทิป </w:t>
      </w:r>
      <w:r w:rsidRPr="00E332AF">
        <w:rPr>
          <w:rFonts w:asciiTheme="majorBidi" w:hAnsiTheme="majorBidi" w:cstheme="majorBidi"/>
          <w:sz w:val="32"/>
          <w:szCs w:val="32"/>
        </w:rPr>
        <w:t xml:space="preserve">(Pipette tip) </w:t>
      </w:r>
      <w:r w:rsidRPr="00E332AF">
        <w:rPr>
          <w:rFonts w:asciiTheme="majorBidi" w:hAnsiTheme="majorBidi" w:cstheme="majorBidi"/>
          <w:sz w:val="32"/>
          <w:szCs w:val="32"/>
          <w:cs/>
        </w:rPr>
        <w:t>หรืออุปกรณ์เจาะฟอยล์ ที่มีมาพร้อมชุดน้ำยา เจาะเฉพาะหลุมที่จะใช้ทดสอบเท่านั้น</w:t>
      </w:r>
    </w:p>
    <w:p w:rsidR="00E332AF" w:rsidRPr="00E332AF" w:rsidRDefault="00E332AF" w:rsidP="00E332AF">
      <w:pPr>
        <w:pStyle w:val="ac"/>
        <w:ind w:firstLine="720"/>
        <w:rPr>
          <w:rFonts w:asciiTheme="majorBidi" w:hAnsiTheme="majorBidi" w:cstheme="majorBidi"/>
          <w:sz w:val="32"/>
          <w:szCs w:val="32"/>
          <w:u w:val="single"/>
        </w:rPr>
      </w:pPr>
      <w:r w:rsidRPr="00E332AF">
        <w:rPr>
          <w:rFonts w:asciiTheme="majorBidi" w:hAnsiTheme="majorBidi" w:cstheme="majorBidi"/>
          <w:sz w:val="32"/>
          <w:szCs w:val="32"/>
          <w:u w:val="single"/>
          <w:cs/>
        </w:rPr>
        <w:t>การเตรียมหวี</w:t>
      </w:r>
    </w:p>
    <w:p w:rsidR="00E332AF" w:rsidRPr="00E332AF" w:rsidRDefault="00E332AF" w:rsidP="00E332AF">
      <w:pPr>
        <w:pStyle w:val="ac"/>
        <w:ind w:firstLine="131"/>
        <w:rPr>
          <w:rFonts w:asciiTheme="majorBidi" w:hAnsiTheme="majorBidi" w:cstheme="majorBidi"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ข้อควรระวัง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เพื่อความมั่นใจต่อประสิทธิภาพของการทดสอบอย่าสัมผัสซี่ของหวี</w:t>
      </w:r>
    </w:p>
    <w:p w:rsidR="00E332AF" w:rsidRPr="00E332AF" w:rsidRDefault="00E332AF" w:rsidP="00E332AF">
      <w:pPr>
        <w:pStyle w:val="ac"/>
        <w:numPr>
          <w:ilvl w:val="0"/>
          <w:numId w:val="15"/>
        </w:numPr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>ฉีกซองอลูมิเนียมฟอยล์ ตามแนวเส้นปะที่ขอบบนของซองแล้วนำหวีออกมา</w:t>
      </w:r>
    </w:p>
    <w:p w:rsidR="00E332AF" w:rsidRPr="00E332AF" w:rsidRDefault="00E332AF" w:rsidP="00E332AF">
      <w:pPr>
        <w:pStyle w:val="ac"/>
        <w:numPr>
          <w:ilvl w:val="0"/>
          <w:numId w:val="15"/>
        </w:numPr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lastRenderedPageBreak/>
        <w:t xml:space="preserve">สามารถใช้ทุกซี่หวี </w:t>
      </w:r>
      <w:r w:rsidRPr="00E332AF">
        <w:rPr>
          <w:rFonts w:asciiTheme="majorBidi" w:hAnsiTheme="majorBidi" w:cstheme="majorBidi"/>
          <w:sz w:val="32"/>
          <w:szCs w:val="32"/>
        </w:rPr>
        <w:t>(Comb)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และทุกช่องของถาดใส่น้ำยา </w:t>
      </w:r>
      <w:r w:rsidRPr="00E332AF">
        <w:rPr>
          <w:rFonts w:asciiTheme="majorBidi" w:hAnsiTheme="majorBidi" w:cstheme="majorBidi"/>
          <w:sz w:val="32"/>
          <w:szCs w:val="32"/>
        </w:rPr>
        <w:t xml:space="preserve">(Developing plate) </w:t>
      </w:r>
      <w:r w:rsidRPr="00E332AF">
        <w:rPr>
          <w:rFonts w:asciiTheme="majorBidi" w:hAnsiTheme="majorBidi" w:cstheme="majorBidi"/>
          <w:sz w:val="32"/>
          <w:szCs w:val="32"/>
          <w:cs/>
        </w:rPr>
        <w:t>ในคราวเดียวกันหรือใช้เฉพาะบางส่วนก็ได้ การใช้เฉพาะบางส่วนกระทำดังนี้</w:t>
      </w:r>
    </w:p>
    <w:p w:rsidR="00E332AF" w:rsidRPr="00E332AF" w:rsidRDefault="00E332AF" w:rsidP="00E332AF">
      <w:pPr>
        <w:pStyle w:val="ac"/>
        <w:numPr>
          <w:ilvl w:val="1"/>
          <w:numId w:val="15"/>
        </w:numPr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ทุกซี่ของอิมมูโนคอมบ์ ทู เอชไอวี </w:t>
      </w:r>
      <w:r w:rsidRPr="00E332AF">
        <w:rPr>
          <w:rFonts w:asciiTheme="majorBidi" w:hAnsiTheme="majorBidi" w:cstheme="majorBidi"/>
          <w:sz w:val="32"/>
          <w:szCs w:val="32"/>
        </w:rPr>
        <w:t>1&amp;2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ไบสปอตจะมีรหัส </w:t>
      </w:r>
      <w:r w:rsidRPr="00E332AF">
        <w:rPr>
          <w:rFonts w:asciiTheme="majorBidi" w:hAnsiTheme="majorBidi" w:cstheme="majorBidi"/>
          <w:sz w:val="32"/>
          <w:szCs w:val="32"/>
        </w:rPr>
        <w:t>“32”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ซึ่งเป็นรหัสบอกว่าเป็นชุดตรวจการติดเชื้อ เอชไอวี </w:t>
      </w:r>
      <w:r w:rsidRPr="00E332AF">
        <w:rPr>
          <w:rFonts w:asciiTheme="majorBidi" w:hAnsiTheme="majorBidi" w:cstheme="majorBidi"/>
          <w:sz w:val="32"/>
          <w:szCs w:val="32"/>
        </w:rPr>
        <w:t>1&amp;2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ตามจำนวนที่จะใช้</w:t>
      </w:r>
    </w:p>
    <w:p w:rsidR="00E332AF" w:rsidRPr="00E332AF" w:rsidRDefault="00E332AF" w:rsidP="00E332AF">
      <w:pPr>
        <w:pStyle w:val="ac"/>
        <w:numPr>
          <w:ilvl w:val="1"/>
          <w:numId w:val="15"/>
        </w:numPr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เก็บหวีที่ไม่ได้ใช้ใส่ ในซองอลูมิเนียมปิดปากซองให้แน่น เช่น ใช้สก็อตเทป หรือ คลิปหนีบกระดาษ ก็ได้ เพื่อรักษาสภาพความแห้งไว้ แล้วนำไปเก็บในกล่องดังเดิมเพื่อนำไปแช่เย็นที่ </w:t>
      </w:r>
      <w:r w:rsidRPr="00E332AF">
        <w:rPr>
          <w:rFonts w:asciiTheme="majorBidi" w:hAnsiTheme="majorBidi" w:cstheme="majorBidi"/>
          <w:sz w:val="32"/>
          <w:szCs w:val="32"/>
        </w:rPr>
        <w:t>2-8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องศาเซลเซียส ต่อไป</w:t>
      </w:r>
    </w:p>
    <w:p w:rsidR="00E332AF" w:rsidRPr="00E332AF" w:rsidRDefault="00E332AF" w:rsidP="00E332AF">
      <w:pPr>
        <w:pStyle w:val="ac"/>
        <w:ind w:left="851"/>
        <w:rPr>
          <w:rFonts w:asciiTheme="majorBidi" w:hAnsiTheme="majorBidi" w:cstheme="majorBidi"/>
          <w:sz w:val="32"/>
          <w:szCs w:val="32"/>
          <w:u w:val="single"/>
        </w:rPr>
      </w:pPr>
      <w:r w:rsidRPr="00E332AF">
        <w:rPr>
          <w:rFonts w:asciiTheme="majorBidi" w:hAnsiTheme="majorBidi" w:cstheme="majorBidi"/>
          <w:sz w:val="32"/>
          <w:szCs w:val="32"/>
          <w:u w:val="single"/>
          <w:cs/>
        </w:rPr>
        <w:t>วิธีทำ การเกิดปฏิกิริยาของแอนติเจน</w:t>
      </w:r>
      <w:r w:rsidRPr="00E332AF">
        <w:rPr>
          <w:rFonts w:asciiTheme="majorBidi" w:hAnsiTheme="majorBidi" w:cstheme="majorBidi"/>
          <w:sz w:val="32"/>
          <w:szCs w:val="32"/>
          <w:u w:val="single"/>
        </w:rPr>
        <w:t>-</w:t>
      </w:r>
      <w:r w:rsidRPr="00E332AF">
        <w:rPr>
          <w:rFonts w:asciiTheme="majorBidi" w:hAnsiTheme="majorBidi" w:cstheme="majorBidi"/>
          <w:sz w:val="32"/>
          <w:szCs w:val="32"/>
          <w:u w:val="single"/>
          <w:cs/>
        </w:rPr>
        <w:t>แอนติบอดี (หลุมแถว เอ)</w:t>
      </w:r>
    </w:p>
    <w:p w:rsidR="00E332AF" w:rsidRPr="00E332AF" w:rsidRDefault="00E332AF" w:rsidP="00E332AF">
      <w:pPr>
        <w:pStyle w:val="ac"/>
        <w:numPr>
          <w:ilvl w:val="0"/>
          <w:numId w:val="16"/>
        </w:num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เจาะฟอยล์ในแถว (เอ) ออก </w:t>
      </w:r>
      <w:r w:rsidRPr="00E332AF">
        <w:rPr>
          <w:rFonts w:asciiTheme="majorBidi" w:hAnsiTheme="majorBidi" w:cstheme="majorBidi"/>
          <w:sz w:val="32"/>
          <w:szCs w:val="32"/>
        </w:rPr>
        <w:t>1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หลุม ดูดสิ่งส่งตรวจ </w:t>
      </w:r>
      <w:r w:rsidRPr="00E332AF">
        <w:rPr>
          <w:rFonts w:asciiTheme="majorBidi" w:hAnsiTheme="majorBidi" w:cstheme="majorBidi"/>
          <w:sz w:val="32"/>
          <w:szCs w:val="32"/>
        </w:rPr>
        <w:t xml:space="preserve">50 </w:t>
      </w:r>
      <w:r w:rsidRPr="00E332AF">
        <w:rPr>
          <w:rFonts w:asciiTheme="majorBidi" w:hAnsiTheme="majorBidi" w:cstheme="majorBidi"/>
          <w:sz w:val="32"/>
          <w:szCs w:val="32"/>
          <w:cs/>
        </w:rPr>
        <w:t>ไมโครลิตร ใส่ลงไปผสมให้เข้ากับน้ำยาในหลุม โดยใช้ไปเปตต์ ดูดปล่อย หลายๆครั้ง</w:t>
      </w:r>
    </w:p>
    <w:p w:rsidR="00E332AF" w:rsidRPr="00E332AF" w:rsidRDefault="00E332AF" w:rsidP="00E332AF">
      <w:pPr>
        <w:pStyle w:val="ac"/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กระทำเช่นเดียวกับขั้นที่ </w:t>
      </w:r>
      <w:r w:rsidRPr="00E332AF">
        <w:rPr>
          <w:rFonts w:asciiTheme="majorBidi" w:hAnsiTheme="majorBidi" w:cstheme="majorBidi"/>
          <w:sz w:val="32"/>
          <w:szCs w:val="32"/>
        </w:rPr>
        <w:t>1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สำหรับสิ่งส่งตรวจตัวอย่างอื่นๆ รวมทั้งการทดสอบสารควบคุมชนิดบวกและลบ โดยใช้หลุมน้ำยาหลุมใหม่ในแถว เอ และเปลี่ยนไปเปตต์ทิปทุกครั้ง</w:t>
      </w:r>
    </w:p>
    <w:p w:rsidR="00E332AF" w:rsidRPr="00E332AF" w:rsidRDefault="00E332AF" w:rsidP="00E332AF">
      <w:pPr>
        <w:pStyle w:val="ac"/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ก. วางหวีโดยหันหน้าที่มีหัวอักษรเข้าหาผู้ทดสอบ ลงในหลุม เอ ที่บรรจุสิ่งส่งตรวจและสารควบคุมตามข้อ </w:t>
      </w:r>
      <w:r w:rsidRPr="00E332AF">
        <w:rPr>
          <w:rFonts w:asciiTheme="majorBidi" w:hAnsiTheme="majorBidi" w:cstheme="majorBidi"/>
          <w:sz w:val="32"/>
          <w:szCs w:val="32"/>
        </w:rPr>
        <w:t>1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E332AF">
        <w:rPr>
          <w:rFonts w:asciiTheme="majorBidi" w:hAnsiTheme="majorBidi" w:cstheme="majorBidi"/>
          <w:sz w:val="32"/>
          <w:szCs w:val="32"/>
        </w:rPr>
        <w:t>2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แล้วทำการผสมโดยการยกหวีขึ้นลงประมาณหลายๆครั้ง</w:t>
      </w:r>
    </w:p>
    <w:p w:rsidR="00E332AF" w:rsidRPr="00E332AF" w:rsidRDefault="00E332AF" w:rsidP="00E332AF">
      <w:pPr>
        <w:pStyle w:val="ac"/>
        <w:ind w:left="851" w:firstLine="589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ข. ปล่อยหวีไว้ในหลุม เอ นาน </w:t>
      </w:r>
      <w:r w:rsidRPr="00E332AF">
        <w:rPr>
          <w:rFonts w:asciiTheme="majorBidi" w:hAnsiTheme="majorBidi" w:cstheme="majorBidi"/>
          <w:sz w:val="32"/>
          <w:szCs w:val="32"/>
        </w:rPr>
        <w:t>10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นาที โดยใช้นาฬิการจับเวลา เมื่อใกล้ครบ </w:t>
      </w:r>
      <w:r w:rsidRPr="00E332AF">
        <w:rPr>
          <w:rFonts w:asciiTheme="majorBidi" w:hAnsiTheme="majorBidi" w:cstheme="majorBidi"/>
          <w:sz w:val="32"/>
          <w:szCs w:val="32"/>
        </w:rPr>
        <w:t>10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นาที ให้เจาะฟอยล์ที่หลุมแถว บี ด้วย อุปกรณ์เจาะฟอยล์ อย่าเจาะฟอยล์ในหลุมที่ไม่มีความจำเป็นต้องใช้</w:t>
      </w:r>
    </w:p>
    <w:p w:rsidR="00E332AF" w:rsidRDefault="00E332AF" w:rsidP="00E332AF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ค. เมื่อครบ </w:t>
      </w:r>
      <w:r w:rsidRPr="00E332AF">
        <w:rPr>
          <w:rFonts w:asciiTheme="majorBidi" w:hAnsiTheme="majorBidi" w:cstheme="majorBidi"/>
          <w:sz w:val="32"/>
          <w:szCs w:val="32"/>
        </w:rPr>
        <w:t>10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นาที ให้นำหวีมาซับด้วยกระดาษซับ โดยซับท</w:t>
      </w:r>
      <w:r>
        <w:rPr>
          <w:rFonts w:asciiTheme="majorBidi" w:hAnsiTheme="majorBidi" w:cstheme="majorBidi"/>
          <w:sz w:val="32"/>
          <w:szCs w:val="32"/>
          <w:cs/>
        </w:rPr>
        <w:t>ี่ปลายของซี่เท่านั้น อย่าสัมผั</w:t>
      </w:r>
      <w:r>
        <w:rPr>
          <w:rFonts w:asciiTheme="majorBidi" w:hAnsiTheme="majorBidi" w:cstheme="majorBidi" w:hint="cs"/>
          <w:sz w:val="32"/>
          <w:szCs w:val="32"/>
          <w:cs/>
        </w:rPr>
        <w:t>ส</w:t>
      </w:r>
    </w:p>
    <w:p w:rsidR="00E332AF" w:rsidRPr="00E332AF" w:rsidRDefault="00E332AF" w:rsidP="00E332AF">
      <w:pPr>
        <w:ind w:firstLine="851"/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>กับด้านของหวีเด็ดขาด</w:t>
      </w:r>
    </w:p>
    <w:p w:rsidR="00E332AF" w:rsidRPr="00E332AF" w:rsidRDefault="00E332AF" w:rsidP="00E332AF">
      <w:pPr>
        <w:pStyle w:val="ac"/>
        <w:ind w:left="131" w:firstLine="720"/>
        <w:rPr>
          <w:rFonts w:asciiTheme="majorBidi" w:hAnsiTheme="majorBidi" w:cstheme="majorBidi"/>
          <w:sz w:val="32"/>
          <w:szCs w:val="32"/>
          <w:u w:val="single"/>
        </w:rPr>
      </w:pPr>
      <w:r w:rsidRPr="00E332AF">
        <w:rPr>
          <w:rFonts w:asciiTheme="majorBidi" w:hAnsiTheme="majorBidi" w:cstheme="majorBidi"/>
          <w:sz w:val="32"/>
          <w:szCs w:val="32"/>
          <w:u w:val="single"/>
          <w:cs/>
        </w:rPr>
        <w:t>การล้างครั้งแรก (หลุมแถว บี)</w:t>
      </w:r>
    </w:p>
    <w:p w:rsidR="00807555" w:rsidRPr="00807555" w:rsidRDefault="00E332AF" w:rsidP="00807555">
      <w:pPr>
        <w:pStyle w:val="ac"/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t xml:space="preserve">นำหวีมาใส่ในหลุมแถว บี ขยับขึ้นลงแรงๆ ราว </w:t>
      </w:r>
      <w:r w:rsidRPr="00E332AF">
        <w:rPr>
          <w:rFonts w:asciiTheme="majorBidi" w:hAnsiTheme="majorBidi" w:cstheme="majorBidi"/>
          <w:sz w:val="32"/>
          <w:szCs w:val="32"/>
        </w:rPr>
        <w:t xml:space="preserve">10 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วินาที เพื่อเพิ่มประสิทธิภาพการล้างทำเช่นนี้หลายๆครั้ง จนครบ </w:t>
      </w:r>
      <w:r w:rsidRPr="00E332AF">
        <w:rPr>
          <w:rFonts w:asciiTheme="majorBidi" w:hAnsiTheme="majorBidi" w:cstheme="majorBidi"/>
          <w:sz w:val="32"/>
          <w:szCs w:val="32"/>
        </w:rPr>
        <w:t>2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นาที ในขณะเดียวกันก็ใช้อุปกรณ์เจาะฟอยล์ที่หลุม ซี ไว้ เมื่อครบ </w:t>
      </w:r>
      <w:r w:rsidRPr="00E332AF">
        <w:rPr>
          <w:rFonts w:asciiTheme="majorBidi" w:hAnsiTheme="majorBidi" w:cstheme="majorBidi"/>
          <w:sz w:val="32"/>
          <w:szCs w:val="32"/>
        </w:rPr>
        <w:t>2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นาที นำหวีมาซับด้วยกระดาษซับ เช่นเดียวกับวิธีในข้อ </w:t>
      </w:r>
      <w:r w:rsidRPr="00E332AF">
        <w:rPr>
          <w:rFonts w:asciiTheme="majorBidi" w:hAnsiTheme="majorBidi" w:cstheme="majorBidi"/>
          <w:sz w:val="32"/>
          <w:szCs w:val="32"/>
        </w:rPr>
        <w:t>3</w:t>
      </w:r>
      <w:r w:rsidRPr="00E332AF">
        <w:rPr>
          <w:rFonts w:asciiTheme="majorBidi" w:hAnsiTheme="majorBidi" w:cstheme="majorBidi"/>
          <w:sz w:val="32"/>
          <w:szCs w:val="32"/>
          <w:cs/>
        </w:rPr>
        <w:t>ค.</w:t>
      </w:r>
    </w:p>
    <w:p w:rsidR="00E332AF" w:rsidRPr="00E332AF" w:rsidRDefault="00E332AF" w:rsidP="00E332AF">
      <w:pPr>
        <w:pStyle w:val="ac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E332AF">
        <w:rPr>
          <w:rFonts w:asciiTheme="majorBidi" w:hAnsiTheme="majorBidi" w:cstheme="majorBidi"/>
          <w:sz w:val="32"/>
          <w:szCs w:val="32"/>
          <w:u w:val="single"/>
          <w:cs/>
        </w:rPr>
        <w:t>การจับกับคอนจูเกต (หลุมแถว ซี)</w:t>
      </w:r>
    </w:p>
    <w:p w:rsidR="00E332AF" w:rsidRPr="00E332AF" w:rsidRDefault="00E332AF" w:rsidP="00E332AF">
      <w:pPr>
        <w:pStyle w:val="ac"/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E332AF">
        <w:rPr>
          <w:rFonts w:asciiTheme="majorBidi" w:hAnsiTheme="majorBidi" w:cstheme="majorBidi"/>
          <w:sz w:val="32"/>
          <w:szCs w:val="32"/>
          <w:cs/>
        </w:rPr>
        <w:lastRenderedPageBreak/>
        <w:t xml:space="preserve">ใส่หวีลงในหลุมแถว ซี ผสมให้เข้ากันตามวิธีในข้อ </w:t>
      </w:r>
      <w:r w:rsidRPr="00E332AF">
        <w:rPr>
          <w:rFonts w:asciiTheme="majorBidi" w:hAnsiTheme="majorBidi" w:cstheme="majorBidi"/>
          <w:sz w:val="32"/>
          <w:szCs w:val="32"/>
        </w:rPr>
        <w:t>3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ก. ตั้งนาฬิกาจับเวลา ทิ้งหลุมไว้ </w:t>
      </w:r>
      <w:r w:rsidRPr="00E332AF">
        <w:rPr>
          <w:rFonts w:asciiTheme="majorBidi" w:hAnsiTheme="majorBidi" w:cstheme="majorBidi"/>
          <w:sz w:val="32"/>
          <w:szCs w:val="32"/>
        </w:rPr>
        <w:t>10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นาที แล้วใช้อุปกรณ์เจาะฟอยล์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เจาะฟอยล์ที่หลุมแถว ดี เมื่อครบ </w:t>
      </w:r>
      <w:r w:rsidRPr="00E332AF">
        <w:rPr>
          <w:rFonts w:asciiTheme="majorBidi" w:hAnsiTheme="majorBidi" w:cstheme="majorBidi"/>
          <w:sz w:val="32"/>
          <w:szCs w:val="32"/>
        </w:rPr>
        <w:t>10</w:t>
      </w:r>
      <w:r w:rsidRPr="00E332AF">
        <w:rPr>
          <w:rFonts w:asciiTheme="majorBidi" w:hAnsiTheme="majorBidi" w:cstheme="majorBidi"/>
          <w:sz w:val="32"/>
          <w:szCs w:val="32"/>
          <w:cs/>
        </w:rPr>
        <w:t xml:space="preserve"> นาที นำหวีมาซับด้วยกระดาษซับ</w:t>
      </w:r>
    </w:p>
    <w:p w:rsidR="00E332AF" w:rsidRPr="00E332AF" w:rsidRDefault="00E332AF" w:rsidP="00807555">
      <w:pPr>
        <w:pStyle w:val="ac"/>
        <w:ind w:left="851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E332AF">
        <w:rPr>
          <w:rFonts w:asciiTheme="majorBidi" w:hAnsiTheme="majorBidi" w:cstheme="majorBidi"/>
          <w:sz w:val="32"/>
          <w:szCs w:val="32"/>
          <w:u w:val="single"/>
          <w:cs/>
        </w:rPr>
        <w:t>การทำปฏิกิริยาในคอนจูเกต (หลุมแถว ดี)</w:t>
      </w:r>
    </w:p>
    <w:p w:rsidR="00E332AF" w:rsidRPr="00807555" w:rsidRDefault="00E332AF" w:rsidP="00807555">
      <w:pPr>
        <w:pStyle w:val="ac"/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807555">
        <w:rPr>
          <w:rFonts w:asciiTheme="majorBidi" w:hAnsiTheme="majorBidi" w:cstheme="majorBidi"/>
          <w:sz w:val="32"/>
          <w:szCs w:val="32"/>
          <w:cs/>
        </w:rPr>
        <w:t xml:space="preserve">ใส่หวีลงในหลุมแถว ดี ขยับขึ้นลงตลอด </w:t>
      </w:r>
      <w:r w:rsidRPr="00807555">
        <w:rPr>
          <w:rFonts w:asciiTheme="majorBidi" w:hAnsiTheme="majorBidi" w:cstheme="majorBidi"/>
          <w:sz w:val="32"/>
          <w:szCs w:val="32"/>
        </w:rPr>
        <w:t>2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นาที เช่นเดียวกับวิธีในข้อ </w:t>
      </w:r>
      <w:r w:rsidRPr="00807555">
        <w:rPr>
          <w:rFonts w:asciiTheme="majorBidi" w:hAnsiTheme="majorBidi" w:cstheme="majorBidi"/>
          <w:sz w:val="32"/>
          <w:szCs w:val="32"/>
        </w:rPr>
        <w:t>4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ในขณะเดียวกันก็ใช้อุปกรณ์เจาะฟอยล์ที่หลุมแถว อี ไว้ เมื่อครบ </w:t>
      </w:r>
      <w:r w:rsidRPr="00807555">
        <w:rPr>
          <w:rFonts w:asciiTheme="majorBidi" w:hAnsiTheme="majorBidi" w:cstheme="majorBidi"/>
          <w:sz w:val="32"/>
          <w:szCs w:val="32"/>
        </w:rPr>
        <w:t>2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นาที ให้นำหวีมาซับด้วยกระดาษซับ</w:t>
      </w:r>
    </w:p>
    <w:p w:rsidR="00E332AF" w:rsidRPr="00807555" w:rsidRDefault="00E332AF" w:rsidP="00807555">
      <w:pPr>
        <w:pStyle w:val="ac"/>
        <w:ind w:left="851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807555">
        <w:rPr>
          <w:rFonts w:asciiTheme="majorBidi" w:hAnsiTheme="majorBidi" w:cstheme="majorBidi"/>
          <w:sz w:val="32"/>
          <w:szCs w:val="32"/>
          <w:u w:val="single"/>
          <w:cs/>
        </w:rPr>
        <w:t>การล้างครั้งที่สาม (หลุมแถว อี)</w:t>
      </w:r>
    </w:p>
    <w:p w:rsidR="00E332AF" w:rsidRPr="00807555" w:rsidRDefault="00E332AF" w:rsidP="00807555">
      <w:pPr>
        <w:pStyle w:val="ac"/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807555">
        <w:rPr>
          <w:rFonts w:asciiTheme="majorBidi" w:hAnsiTheme="majorBidi" w:cstheme="majorBidi"/>
          <w:sz w:val="32"/>
          <w:szCs w:val="32"/>
          <w:cs/>
        </w:rPr>
        <w:t xml:space="preserve">ใส่หวีลงในหลุมแถว อี ขยับขึ้นลงตลอด </w:t>
      </w:r>
      <w:r w:rsidRPr="00807555">
        <w:rPr>
          <w:rFonts w:asciiTheme="majorBidi" w:hAnsiTheme="majorBidi" w:cstheme="majorBidi"/>
          <w:sz w:val="32"/>
          <w:szCs w:val="32"/>
        </w:rPr>
        <w:t>2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นาที เช่นเดียวกับวิธีในข้อ </w:t>
      </w:r>
      <w:r w:rsidRPr="00807555">
        <w:rPr>
          <w:rFonts w:asciiTheme="majorBidi" w:hAnsiTheme="majorBidi" w:cstheme="majorBidi"/>
          <w:sz w:val="32"/>
          <w:szCs w:val="32"/>
        </w:rPr>
        <w:t>4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ในขณะเดียวกันก็ใช้อุปกรณ์เจาะฟอยล์ที่หลุมแถว เอฟ ไว้ เมื่อครบ </w:t>
      </w:r>
      <w:r w:rsidRPr="00807555">
        <w:rPr>
          <w:rFonts w:asciiTheme="majorBidi" w:hAnsiTheme="majorBidi" w:cstheme="majorBidi"/>
          <w:sz w:val="32"/>
          <w:szCs w:val="32"/>
        </w:rPr>
        <w:t>2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นาที ให้นำหวีมาซับด้วยกระดาษซับ</w:t>
      </w:r>
    </w:p>
    <w:p w:rsidR="00E332AF" w:rsidRPr="00807555" w:rsidRDefault="00E332AF" w:rsidP="00807555">
      <w:pPr>
        <w:pStyle w:val="ac"/>
        <w:ind w:left="851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807555">
        <w:rPr>
          <w:rFonts w:asciiTheme="majorBidi" w:hAnsiTheme="majorBidi" w:cstheme="majorBidi"/>
          <w:sz w:val="32"/>
          <w:szCs w:val="32"/>
          <w:u w:val="single"/>
          <w:cs/>
        </w:rPr>
        <w:t>การเกิดปฏิกิริยาของสี (หลุมแถว เอฟ)</w:t>
      </w:r>
    </w:p>
    <w:p w:rsidR="00E332AF" w:rsidRPr="00807555" w:rsidRDefault="00E332AF" w:rsidP="00807555">
      <w:pPr>
        <w:pStyle w:val="ac"/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807555">
        <w:rPr>
          <w:rFonts w:asciiTheme="majorBidi" w:hAnsiTheme="majorBidi" w:cstheme="majorBidi"/>
          <w:sz w:val="32"/>
          <w:szCs w:val="32"/>
          <w:cs/>
        </w:rPr>
        <w:t xml:space="preserve">ใส่หวีลงในหลุมแถว เอฟ ผสมให้เข้ากันตามวิธีในข้อ </w:t>
      </w:r>
      <w:r w:rsidRPr="00807555">
        <w:rPr>
          <w:rFonts w:asciiTheme="majorBidi" w:hAnsiTheme="majorBidi" w:cstheme="majorBidi"/>
          <w:sz w:val="32"/>
          <w:szCs w:val="32"/>
        </w:rPr>
        <w:t>3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ก. จับเวลา</w:t>
      </w:r>
      <w:r w:rsidRPr="00807555">
        <w:rPr>
          <w:rFonts w:asciiTheme="majorBidi" w:hAnsiTheme="majorBidi" w:cstheme="majorBidi"/>
          <w:sz w:val="32"/>
          <w:szCs w:val="32"/>
        </w:rPr>
        <w:t xml:space="preserve"> 10 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นาที เมื่อครบ </w:t>
      </w:r>
      <w:r w:rsidRPr="00807555">
        <w:rPr>
          <w:rFonts w:asciiTheme="majorBidi" w:hAnsiTheme="majorBidi" w:cstheme="majorBidi"/>
          <w:sz w:val="32"/>
          <w:szCs w:val="32"/>
        </w:rPr>
        <w:t>10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นาที นำหวีออกจากหลุม</w:t>
      </w:r>
    </w:p>
    <w:p w:rsidR="00E332AF" w:rsidRPr="00807555" w:rsidRDefault="00E332AF" w:rsidP="00807555">
      <w:pPr>
        <w:pStyle w:val="ac"/>
        <w:ind w:left="851"/>
        <w:rPr>
          <w:rFonts w:asciiTheme="majorBidi" w:hAnsiTheme="majorBidi" w:cstheme="majorBidi"/>
          <w:sz w:val="32"/>
          <w:szCs w:val="32"/>
          <w:u w:val="single"/>
        </w:rPr>
      </w:pPr>
      <w:r w:rsidRPr="00807555">
        <w:rPr>
          <w:rFonts w:asciiTheme="majorBidi" w:hAnsiTheme="majorBidi" w:cstheme="majorBidi"/>
          <w:sz w:val="32"/>
          <w:szCs w:val="32"/>
          <w:u w:val="single"/>
          <w:cs/>
        </w:rPr>
        <w:t>การหยุดปฏิกิริยาของสี (หลุมแถว เอฟ)</w:t>
      </w:r>
    </w:p>
    <w:p w:rsidR="00E332AF" w:rsidRPr="00807555" w:rsidRDefault="00E332AF" w:rsidP="00807555">
      <w:pPr>
        <w:pStyle w:val="ac"/>
        <w:numPr>
          <w:ilvl w:val="0"/>
          <w:numId w:val="16"/>
        </w:numPr>
        <w:tabs>
          <w:tab w:val="left" w:pos="851"/>
        </w:tabs>
        <w:rPr>
          <w:rFonts w:asciiTheme="majorBidi" w:hAnsiTheme="majorBidi" w:cstheme="majorBidi"/>
          <w:sz w:val="32"/>
          <w:szCs w:val="32"/>
        </w:rPr>
      </w:pPr>
      <w:r w:rsidRPr="00807555">
        <w:rPr>
          <w:rFonts w:asciiTheme="majorBidi" w:hAnsiTheme="majorBidi" w:cstheme="majorBidi"/>
          <w:sz w:val="32"/>
          <w:szCs w:val="32"/>
          <w:cs/>
        </w:rPr>
        <w:t xml:space="preserve">นำหวีมาใส่ในหลุมแถว อี อีกครั้งหนึ่ง หลังจากครบ </w:t>
      </w:r>
      <w:r w:rsidRPr="00807555">
        <w:rPr>
          <w:rFonts w:asciiTheme="majorBidi" w:hAnsiTheme="majorBidi" w:cstheme="majorBidi"/>
          <w:sz w:val="32"/>
          <w:szCs w:val="32"/>
        </w:rPr>
        <w:t>1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นาที ให้นำออกมาจากหลุม และวางไว้จนกว่าหวีจะแห้ง</w:t>
      </w:r>
    </w:p>
    <w:p w:rsidR="00E332AF" w:rsidRDefault="00E332AF" w:rsidP="00807555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9B6C9D" w:rsidRPr="009B6C9D" w:rsidRDefault="009B6C9D" w:rsidP="009B6C9D">
      <w:pPr>
        <w:pStyle w:val="ac"/>
        <w:ind w:left="144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E332AF" w:rsidRPr="009B6C9D" w:rsidRDefault="00E332AF" w:rsidP="00807555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9B6C9D" w:rsidRDefault="009B6C9D" w:rsidP="009B6C9D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E332AF" w:rsidRPr="009B6C9D" w:rsidRDefault="00E332AF" w:rsidP="00807555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E332AF" w:rsidRPr="00807555" w:rsidRDefault="00807555" w:rsidP="00807555">
      <w:pPr>
        <w:pStyle w:val="ac"/>
        <w:tabs>
          <w:tab w:val="left" w:pos="1418"/>
        </w:tabs>
        <w:ind w:firstLine="13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E332AF" w:rsidRPr="00807555">
        <w:rPr>
          <w:rFonts w:asciiTheme="majorBidi" w:hAnsiTheme="majorBidi" w:cstheme="majorBidi"/>
          <w:sz w:val="32"/>
          <w:szCs w:val="32"/>
        </w:rPr>
        <w:t xml:space="preserve">13.1 </w:t>
      </w:r>
      <w:r w:rsidR="00E332AF" w:rsidRPr="00807555">
        <w:rPr>
          <w:rFonts w:asciiTheme="majorBidi" w:hAnsiTheme="majorBidi" w:cstheme="majorBidi"/>
          <w:sz w:val="32"/>
          <w:szCs w:val="32"/>
          <w:cs/>
        </w:rPr>
        <w:t xml:space="preserve">ตัวควบคุมชนิดบวก </w:t>
      </w:r>
      <w:r w:rsidR="00E332AF" w:rsidRPr="00807555">
        <w:rPr>
          <w:rFonts w:asciiTheme="majorBidi" w:hAnsiTheme="majorBidi" w:cstheme="majorBidi"/>
          <w:sz w:val="32"/>
          <w:szCs w:val="32"/>
        </w:rPr>
        <w:t xml:space="preserve">(Positive Control) </w:t>
      </w:r>
      <w:r w:rsidR="00E332AF" w:rsidRPr="00807555">
        <w:rPr>
          <w:rFonts w:asciiTheme="majorBidi" w:hAnsiTheme="majorBidi" w:cstheme="majorBidi"/>
          <w:sz w:val="32"/>
          <w:szCs w:val="32"/>
          <w:cs/>
        </w:rPr>
        <w:t xml:space="preserve">ต้องปรากฏ </w:t>
      </w:r>
      <w:r w:rsidR="00E332AF" w:rsidRPr="00807555">
        <w:rPr>
          <w:rFonts w:asciiTheme="majorBidi" w:hAnsiTheme="majorBidi" w:cstheme="majorBidi"/>
          <w:sz w:val="32"/>
          <w:szCs w:val="32"/>
        </w:rPr>
        <w:t>3</w:t>
      </w:r>
      <w:r w:rsidR="00E332AF" w:rsidRPr="00807555">
        <w:rPr>
          <w:rFonts w:asciiTheme="majorBidi" w:hAnsiTheme="majorBidi" w:cstheme="majorBidi"/>
          <w:sz w:val="32"/>
          <w:szCs w:val="32"/>
          <w:cs/>
        </w:rPr>
        <w:t xml:space="preserve"> จุดบนซี่ของหวี</w:t>
      </w:r>
    </w:p>
    <w:p w:rsidR="00E332AF" w:rsidRPr="00807555" w:rsidRDefault="00E332AF" w:rsidP="00807555">
      <w:pPr>
        <w:pStyle w:val="ac"/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  <w:r w:rsidRPr="00807555">
        <w:rPr>
          <w:rFonts w:asciiTheme="majorBidi" w:hAnsiTheme="majorBidi" w:cstheme="majorBidi"/>
          <w:sz w:val="32"/>
          <w:szCs w:val="32"/>
        </w:rPr>
        <w:t xml:space="preserve">13.2 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ตัวควบคุมชนิดลบ </w:t>
      </w:r>
      <w:r w:rsidRPr="00807555">
        <w:rPr>
          <w:rFonts w:asciiTheme="majorBidi" w:hAnsiTheme="majorBidi" w:cstheme="majorBidi"/>
          <w:sz w:val="32"/>
          <w:szCs w:val="32"/>
        </w:rPr>
        <w:t xml:space="preserve">(Negative Control) </w:t>
      </w:r>
      <w:r w:rsidRPr="00807555">
        <w:rPr>
          <w:rFonts w:asciiTheme="majorBidi" w:hAnsiTheme="majorBidi" w:cstheme="majorBidi"/>
          <w:sz w:val="32"/>
          <w:szCs w:val="32"/>
          <w:cs/>
        </w:rPr>
        <w:t>ต้องปรากฏจุดบนสุด (จุดควบคุมคุณภาพภายใน) และไม่มีจุดอื่นใดอีก</w:t>
      </w:r>
    </w:p>
    <w:p w:rsidR="00E332AF" w:rsidRPr="00807555" w:rsidRDefault="00E332AF" w:rsidP="00807555">
      <w:pPr>
        <w:pStyle w:val="ac"/>
        <w:ind w:left="851" w:firstLine="567"/>
        <w:jc w:val="both"/>
        <w:rPr>
          <w:rFonts w:asciiTheme="majorBidi" w:hAnsiTheme="majorBidi" w:cstheme="majorBidi"/>
          <w:sz w:val="32"/>
          <w:szCs w:val="32"/>
          <w:cs/>
        </w:rPr>
      </w:pPr>
      <w:r w:rsidRPr="00807555">
        <w:rPr>
          <w:rFonts w:asciiTheme="majorBidi" w:hAnsiTheme="majorBidi" w:cstheme="majorBidi"/>
          <w:sz w:val="32"/>
          <w:szCs w:val="32"/>
        </w:rPr>
        <w:lastRenderedPageBreak/>
        <w:t>13.3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ทุกการทดสอบสิ่งส่งตรวจ ต้องปรากฏจุดบนสุด (จุดควบคุมคุณภาพภายใน)ซึ่งเป็นการยืนยันได้มีการใส่สิ่งตรวจแล้ว ถ้าปฏิบัติไม่ครบตามเงื่อนไขทั้ง </w:t>
      </w:r>
      <w:r w:rsidRPr="00807555">
        <w:rPr>
          <w:rFonts w:asciiTheme="majorBidi" w:hAnsiTheme="majorBidi" w:cstheme="majorBidi"/>
          <w:sz w:val="32"/>
          <w:szCs w:val="32"/>
        </w:rPr>
        <w:t>3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ประการ ไม่สามารถแปลผลการทดสอบได้ ควรทดสอบสิ่งส่งตรวจและสารควบคุมคุณภาพใหม่</w:t>
      </w:r>
    </w:p>
    <w:p w:rsidR="00E332AF" w:rsidRPr="00E332AF" w:rsidRDefault="00E332AF" w:rsidP="00E332AF">
      <w:pPr>
        <w:pStyle w:val="ac"/>
        <w:ind w:left="851" w:firstLine="589"/>
        <w:rPr>
          <w:rFonts w:asciiTheme="majorBidi" w:hAnsiTheme="majorBidi" w:cstheme="majorBidi"/>
          <w:sz w:val="32"/>
          <w:szCs w:val="32"/>
        </w:rPr>
      </w:pPr>
    </w:p>
    <w:p w:rsidR="00807555" w:rsidRPr="009B6C9D" w:rsidRDefault="00807555" w:rsidP="00807555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807555" w:rsidRDefault="00807555" w:rsidP="00807555">
      <w:pPr>
        <w:pStyle w:val="ac"/>
        <w:ind w:firstLine="720"/>
        <w:rPr>
          <w:rFonts w:asciiTheme="majorBidi" w:hAnsiTheme="majorBidi" w:cstheme="majorBidi"/>
          <w:sz w:val="32"/>
          <w:szCs w:val="32"/>
        </w:rPr>
      </w:pPr>
      <w:r w:rsidRPr="00807555">
        <w:rPr>
          <w:rFonts w:asciiTheme="majorBidi" w:hAnsiTheme="majorBidi" w:cstheme="majorBidi"/>
          <w:sz w:val="32"/>
          <w:szCs w:val="32"/>
        </w:rPr>
        <w:t>Negative</w:t>
      </w:r>
    </w:p>
    <w:p w:rsidR="00807555" w:rsidRPr="00807555" w:rsidRDefault="00807555" w:rsidP="00807555">
      <w:pPr>
        <w:pStyle w:val="ac"/>
        <w:ind w:firstLine="720"/>
        <w:rPr>
          <w:rFonts w:asciiTheme="majorBidi" w:hAnsiTheme="majorBidi" w:cstheme="majorBidi"/>
          <w:sz w:val="32"/>
          <w:szCs w:val="32"/>
        </w:rPr>
      </w:pPr>
    </w:p>
    <w:p w:rsidR="00807555" w:rsidRPr="009B6C9D" w:rsidRDefault="00807555" w:rsidP="00807555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6C9D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807555" w:rsidRPr="00807555" w:rsidRDefault="00807555" w:rsidP="00807555">
      <w:pPr>
        <w:ind w:left="851" w:firstLine="589"/>
        <w:rPr>
          <w:rFonts w:asciiTheme="majorBidi" w:hAnsiTheme="majorBidi" w:cstheme="majorBidi"/>
          <w:sz w:val="32"/>
          <w:szCs w:val="32"/>
          <w:cs/>
        </w:rPr>
      </w:pPr>
      <w:r w:rsidRPr="00807555">
        <w:rPr>
          <w:rFonts w:asciiTheme="majorBidi" w:hAnsiTheme="majorBidi" w:cstheme="majorBidi"/>
          <w:sz w:val="32"/>
          <w:szCs w:val="32"/>
          <w:cs/>
        </w:rPr>
        <w:t xml:space="preserve">อิมมูโนคอมบ์ทู เอชไอวี </w:t>
      </w:r>
      <w:r w:rsidRPr="00807555">
        <w:rPr>
          <w:rFonts w:asciiTheme="majorBidi" w:hAnsiTheme="majorBidi" w:cstheme="majorBidi"/>
          <w:sz w:val="32"/>
          <w:szCs w:val="32"/>
        </w:rPr>
        <w:t xml:space="preserve">1&amp;2 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ชนิดแยกเป็น </w:t>
      </w:r>
      <w:r w:rsidRPr="00807555">
        <w:rPr>
          <w:rFonts w:asciiTheme="majorBidi" w:hAnsiTheme="majorBidi" w:cstheme="majorBidi"/>
          <w:sz w:val="32"/>
          <w:szCs w:val="32"/>
        </w:rPr>
        <w:t>2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จุด เป็นเพียงชุดตรวจวินิจฉัยแอนติบอดีต่อเชื้อไวรัสชนิดตรวจกรอง ซึ่งไม่สามารถใช้ตรวจการติดเชื้อเอชไอวีในระยะแรกได้ ฉะนั้นการตรวจไม่พบผลบวกจึงไม่อาจสรุปว่าไม่มีการติดเชื้อเอชไอวี </w:t>
      </w:r>
      <w:r w:rsidRPr="00807555">
        <w:rPr>
          <w:rFonts w:asciiTheme="majorBidi" w:hAnsiTheme="majorBidi" w:cstheme="majorBidi"/>
          <w:sz w:val="32"/>
          <w:szCs w:val="32"/>
        </w:rPr>
        <w:t>1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และ/หรือ เอชไอวี </w:t>
      </w:r>
      <w:r w:rsidRPr="00807555">
        <w:rPr>
          <w:rFonts w:asciiTheme="majorBidi" w:hAnsiTheme="majorBidi" w:cstheme="majorBidi"/>
          <w:sz w:val="32"/>
          <w:szCs w:val="32"/>
        </w:rPr>
        <w:t>2</w:t>
      </w:r>
      <w:r w:rsidRPr="00807555">
        <w:rPr>
          <w:rFonts w:asciiTheme="majorBidi" w:hAnsiTheme="majorBidi" w:cstheme="majorBidi"/>
          <w:sz w:val="32"/>
          <w:szCs w:val="32"/>
          <w:cs/>
        </w:rPr>
        <w:t xml:space="preserve"> ในสิ่งส่งตรวจ การตรวจพบผลบวก ควรยืนยันโดยชุดตรวจที่มีหลักการอย่างอื่น หรือใช้ชุดตรวจชนิดตรวจยืนยันต่อไป</w:t>
      </w:r>
    </w:p>
    <w:p w:rsidR="00807555" w:rsidRPr="00AC2902" w:rsidRDefault="00807555" w:rsidP="00807555">
      <w:pPr>
        <w:rPr>
          <w:rFonts w:ascii="TH SarabunPSK" w:hAnsi="TH SarabunPSK" w:cs="TH SarabunPSK"/>
          <w:sz w:val="32"/>
          <w:szCs w:val="32"/>
        </w:rPr>
      </w:pPr>
    </w:p>
    <w:p w:rsidR="008444B3" w:rsidRPr="00E332AF" w:rsidRDefault="008444B3" w:rsidP="008444B3">
      <w:pPr>
        <w:ind w:firstLine="720"/>
        <w:rPr>
          <w:rFonts w:asciiTheme="majorBidi" w:hAnsiTheme="majorBidi" w:cstheme="majorBidi"/>
          <w:sz w:val="32"/>
          <w:szCs w:val="32"/>
        </w:rPr>
      </w:pPr>
    </w:p>
    <w:p w:rsidR="008444B3" w:rsidRPr="00322FDC" w:rsidRDefault="008444B3" w:rsidP="008444B3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444B3" w:rsidRPr="008444B3" w:rsidRDefault="008444B3" w:rsidP="008444B3">
      <w:pPr>
        <w:rPr>
          <w:rFonts w:asciiTheme="majorBidi" w:hAnsiTheme="majorBidi" w:cstheme="majorBidi"/>
        </w:rPr>
      </w:pPr>
    </w:p>
    <w:p w:rsidR="008444B3" w:rsidRDefault="008444B3" w:rsidP="008444B3">
      <w:pPr>
        <w:rPr>
          <w:rFonts w:asciiTheme="majorBidi" w:hAnsiTheme="majorBidi" w:cstheme="majorBidi"/>
        </w:rPr>
      </w:pPr>
    </w:p>
    <w:p w:rsidR="00456727" w:rsidRPr="008444B3" w:rsidRDefault="008444B3" w:rsidP="008444B3">
      <w:pPr>
        <w:tabs>
          <w:tab w:val="left" w:pos="1395"/>
        </w:tabs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</w:rPr>
        <w:tab/>
      </w:r>
    </w:p>
    <w:sectPr w:rsidR="00456727" w:rsidRPr="008444B3" w:rsidSect="009D5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3D6" w:rsidRDefault="00EB03D6" w:rsidP="009D59A2">
      <w:r>
        <w:separator/>
      </w:r>
    </w:p>
  </w:endnote>
  <w:endnote w:type="continuationSeparator" w:id="1">
    <w:p w:rsidR="00EB03D6" w:rsidRDefault="00EB03D6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D7B" w:rsidRDefault="008C1D7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D7B" w:rsidRDefault="008C1D7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3D6" w:rsidRDefault="00EB03D6" w:rsidP="009D59A2">
      <w:r>
        <w:separator/>
      </w:r>
    </w:p>
  </w:footnote>
  <w:footnote w:type="continuationSeparator" w:id="1">
    <w:p w:rsidR="00EB03D6" w:rsidRDefault="00EB03D6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D7B" w:rsidRDefault="008C1D7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48"/>
      <w:gridCol w:w="917"/>
      <w:gridCol w:w="6"/>
      <w:gridCol w:w="2104"/>
      <w:gridCol w:w="2481"/>
    </w:tblGrid>
    <w:tr w:rsidR="009D59A2" w:rsidRPr="00136673" w:rsidTr="000B7E6F">
      <w:tc>
        <w:tcPr>
          <w:tcW w:w="2166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8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02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0B7E6F">
            <w:rPr>
              <w:rFonts w:asciiTheme="majorBidi" w:hAnsiTheme="majorBidi" w:cstheme="majorBidi"/>
              <w:szCs w:val="24"/>
            </w:rPr>
            <w:t>WI-LAB-IM003</w:t>
          </w:r>
        </w:p>
      </w:tc>
      <w:tc>
        <w:tcPr>
          <w:tcW w:w="2481" w:type="dxa"/>
        </w:tcPr>
        <w:p w:rsidR="009D59A2" w:rsidRPr="009D59A2" w:rsidRDefault="009D59A2" w:rsidP="008C1D7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804C06" w:rsidRPr="00804C06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804C06" w:rsidRPr="00804C06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804C06" w:rsidRPr="00804C06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804C06" w:rsidRPr="00804C06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804C06" w:rsidRPr="00804C06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9B6C9D">
            <w:rPr>
              <w:rFonts w:asciiTheme="majorBidi" w:hAnsiTheme="majorBidi" w:cstheme="majorBidi"/>
              <w:szCs w:val="24"/>
            </w:rPr>
            <w:t>6</w:t>
          </w:r>
        </w:p>
      </w:tc>
    </w:tr>
    <w:tr w:rsidR="009D59A2" w:rsidRPr="00136673" w:rsidTr="000B7E6F">
      <w:tc>
        <w:tcPr>
          <w:tcW w:w="2166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565" w:type="dxa"/>
          <w:gridSpan w:val="2"/>
          <w:vMerge w:val="restart"/>
        </w:tcPr>
        <w:p w:rsidR="009D59A2" w:rsidRPr="008C1D7B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8C1D7B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E332AF" w:rsidRPr="008C1D7B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E332AF" w:rsidRPr="008C1D7B">
            <w:rPr>
              <w:rFonts w:asciiTheme="majorBidi" w:hAnsiTheme="majorBidi" w:cstheme="majorBidi"/>
              <w:sz w:val="28"/>
              <w:szCs w:val="28"/>
            </w:rPr>
            <w:t xml:space="preserve"> HIV (ImmunoComb II HIV 1&amp;2 Bispot)</w:t>
          </w:r>
        </w:p>
      </w:tc>
      <w:tc>
        <w:tcPr>
          <w:tcW w:w="2110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481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0B7E6F">
      <w:tc>
        <w:tcPr>
          <w:tcW w:w="2166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565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110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481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0B7E6F" w:rsidRPr="00136673" w:rsidTr="000B7E6F">
      <w:tc>
        <w:tcPr>
          <w:tcW w:w="2166" w:type="dxa"/>
          <w:vMerge/>
        </w:tcPr>
        <w:p w:rsidR="000B7E6F" w:rsidRPr="00136673" w:rsidRDefault="000B7E6F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571" w:type="dxa"/>
          <w:gridSpan w:val="3"/>
          <w:tcBorders>
            <w:top w:val="nil"/>
          </w:tcBorders>
        </w:tcPr>
        <w:p w:rsidR="000B7E6F" w:rsidRPr="009D59A2" w:rsidRDefault="000B7E6F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104" w:type="dxa"/>
          <w:tcBorders>
            <w:top w:val="nil"/>
          </w:tcBorders>
        </w:tcPr>
        <w:p w:rsidR="000B7E6F" w:rsidRPr="000B7E6F" w:rsidRDefault="000B7E6F" w:rsidP="00375F87">
          <w:pPr>
            <w:contextualSpacing/>
            <w:rPr>
              <w:rFonts w:asciiTheme="majorBidi" w:hAnsiTheme="majorBidi" w:cstheme="majorBidi"/>
              <w:sz w:val="28"/>
              <w:szCs w:val="28"/>
              <w:cs/>
            </w:rPr>
          </w:pPr>
          <w:r w:rsidRPr="000B7E6F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0B7E6F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481" w:type="dxa"/>
          <w:tcBorders>
            <w:top w:val="nil"/>
          </w:tcBorders>
        </w:tcPr>
        <w:p w:rsidR="000B7E6F" w:rsidRPr="009D59A2" w:rsidRDefault="000B7E6F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D7B" w:rsidRDefault="008C1D7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8F6772"/>
    <w:multiLevelType w:val="multilevel"/>
    <w:tmpl w:val="3DA2D52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2">
    <w:nsid w:val="03870DF2"/>
    <w:multiLevelType w:val="hybridMultilevel"/>
    <w:tmpl w:val="2A0C808E"/>
    <w:lvl w:ilvl="0" w:tplc="81BA4E6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512" w:hanging="360"/>
      </w:pPr>
    </w:lvl>
    <w:lvl w:ilvl="2" w:tplc="0409001B" w:tentative="1">
      <w:start w:val="1"/>
      <w:numFmt w:val="lowerRoman"/>
      <w:lvlText w:val="%3."/>
      <w:lvlJc w:val="right"/>
      <w:pPr>
        <w:ind w:left="4232" w:hanging="180"/>
      </w:pPr>
    </w:lvl>
    <w:lvl w:ilvl="3" w:tplc="0409000F" w:tentative="1">
      <w:start w:val="1"/>
      <w:numFmt w:val="decimal"/>
      <w:lvlText w:val="%4."/>
      <w:lvlJc w:val="left"/>
      <w:pPr>
        <w:ind w:left="4952" w:hanging="360"/>
      </w:pPr>
    </w:lvl>
    <w:lvl w:ilvl="4" w:tplc="04090019" w:tentative="1">
      <w:start w:val="1"/>
      <w:numFmt w:val="lowerLetter"/>
      <w:lvlText w:val="%5."/>
      <w:lvlJc w:val="left"/>
      <w:pPr>
        <w:ind w:left="5672" w:hanging="360"/>
      </w:pPr>
    </w:lvl>
    <w:lvl w:ilvl="5" w:tplc="0409001B" w:tentative="1">
      <w:start w:val="1"/>
      <w:numFmt w:val="lowerRoman"/>
      <w:lvlText w:val="%6."/>
      <w:lvlJc w:val="right"/>
      <w:pPr>
        <w:ind w:left="6392" w:hanging="180"/>
      </w:pPr>
    </w:lvl>
    <w:lvl w:ilvl="6" w:tplc="0409000F" w:tentative="1">
      <w:start w:val="1"/>
      <w:numFmt w:val="decimal"/>
      <w:lvlText w:val="%7."/>
      <w:lvlJc w:val="left"/>
      <w:pPr>
        <w:ind w:left="7112" w:hanging="360"/>
      </w:pPr>
    </w:lvl>
    <w:lvl w:ilvl="7" w:tplc="04090019" w:tentative="1">
      <w:start w:val="1"/>
      <w:numFmt w:val="lowerLetter"/>
      <w:lvlText w:val="%8."/>
      <w:lvlJc w:val="left"/>
      <w:pPr>
        <w:ind w:left="7832" w:hanging="360"/>
      </w:pPr>
    </w:lvl>
    <w:lvl w:ilvl="8" w:tplc="0409001B" w:tentative="1">
      <w:start w:val="1"/>
      <w:numFmt w:val="lowerRoman"/>
      <w:lvlText w:val="%9."/>
      <w:lvlJc w:val="right"/>
      <w:pPr>
        <w:ind w:left="8552" w:hanging="180"/>
      </w:pPr>
    </w:lvl>
  </w:abstractNum>
  <w:abstractNum w:abstractNumId="3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4">
    <w:nsid w:val="387F1ADD"/>
    <w:multiLevelType w:val="multilevel"/>
    <w:tmpl w:val="20F0E8B8"/>
    <w:lvl w:ilvl="0">
      <w:start w:val="9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9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>
    <w:nsid w:val="5EE55160"/>
    <w:multiLevelType w:val="hybridMultilevel"/>
    <w:tmpl w:val="0E9A6A52"/>
    <w:lvl w:ilvl="0" w:tplc="1CD099DC">
      <w:numFmt w:val="bullet"/>
      <w:lvlText w:val="-"/>
      <w:lvlJc w:val="left"/>
      <w:pPr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64D469F3"/>
    <w:multiLevelType w:val="hybridMultilevel"/>
    <w:tmpl w:val="7B4A6992"/>
    <w:lvl w:ilvl="0" w:tplc="3F7851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4"/>
  </w:num>
  <w:num w:numId="5">
    <w:abstractNumId w:val="5"/>
  </w:num>
  <w:num w:numId="6">
    <w:abstractNumId w:val="15"/>
  </w:num>
  <w:num w:numId="7">
    <w:abstractNumId w:val="9"/>
  </w:num>
  <w:num w:numId="8">
    <w:abstractNumId w:val="13"/>
  </w:num>
  <w:num w:numId="9">
    <w:abstractNumId w:val="3"/>
  </w:num>
  <w:num w:numId="10">
    <w:abstractNumId w:val="0"/>
  </w:num>
  <w:num w:numId="11">
    <w:abstractNumId w:val="12"/>
  </w:num>
  <w:num w:numId="12">
    <w:abstractNumId w:val="4"/>
  </w:num>
  <w:num w:numId="13">
    <w:abstractNumId w:val="10"/>
  </w:num>
  <w:num w:numId="14">
    <w:abstractNumId w:val="11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33D88"/>
    <w:rsid w:val="000B7E6F"/>
    <w:rsid w:val="001B7806"/>
    <w:rsid w:val="001D1B47"/>
    <w:rsid w:val="001E2DEB"/>
    <w:rsid w:val="001F7089"/>
    <w:rsid w:val="002422F1"/>
    <w:rsid w:val="002C51D1"/>
    <w:rsid w:val="00456727"/>
    <w:rsid w:val="007E1B21"/>
    <w:rsid w:val="00804C06"/>
    <w:rsid w:val="00807555"/>
    <w:rsid w:val="008444B3"/>
    <w:rsid w:val="008C1D7B"/>
    <w:rsid w:val="009B6C9D"/>
    <w:rsid w:val="009D59A2"/>
    <w:rsid w:val="00AF2AE5"/>
    <w:rsid w:val="00D17E15"/>
    <w:rsid w:val="00D53EFB"/>
    <w:rsid w:val="00E332AF"/>
    <w:rsid w:val="00EB0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styleId="af">
    <w:name w:val="Strong"/>
    <w:basedOn w:val="a1"/>
    <w:uiPriority w:val="22"/>
    <w:qFormat/>
    <w:rsid w:val="00E332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3</cp:revision>
  <cp:lastPrinted>2013-06-08T14:22:00Z</cp:lastPrinted>
  <dcterms:created xsi:type="dcterms:W3CDTF">2013-10-15T09:44:00Z</dcterms:created>
  <dcterms:modified xsi:type="dcterms:W3CDTF">2013-10-16T09:50:00Z</dcterms:modified>
</cp:coreProperties>
</file>