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E5A44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B5528D" w:rsidRPr="005E1758" w:rsidRDefault="00D53066" w:rsidP="00B5528D">
      <w:pPr>
        <w:spacing w:line="420" w:lineRule="exact"/>
        <w:jc w:val="center"/>
        <w:rPr>
          <w:rFonts w:ascii="Angsana New" w:hAnsi="Angsana New"/>
          <w:sz w:val="32"/>
          <w:szCs w:val="32"/>
        </w:rPr>
      </w:pPr>
      <w:r w:rsidRPr="005E1758">
        <w:rPr>
          <w:rFonts w:asciiTheme="majorBidi" w:hAnsiTheme="majorBidi" w:cstheme="majorBidi"/>
          <w:color w:val="000000" w:themeColor="text1"/>
          <w:sz w:val="32"/>
          <w:szCs w:val="32"/>
          <w:cs/>
        </w:rPr>
        <w:lastRenderedPageBreak/>
        <w:t>การตรวจ</w:t>
      </w:r>
      <w:r w:rsidRPr="005E175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9E5A44">
        <w:rPr>
          <w:rFonts w:asciiTheme="majorBidi" w:hAnsiTheme="majorBidi" w:cstheme="majorBidi"/>
          <w:sz w:val="32"/>
          <w:szCs w:val="32"/>
        </w:rPr>
        <w:t>Alkaline Phosphatase</w:t>
      </w:r>
    </w:p>
    <w:p w:rsidR="00D53066" w:rsidRPr="00242FFC" w:rsidRDefault="00D53066" w:rsidP="00B5528D">
      <w:pPr>
        <w:spacing w:line="420" w:lineRule="exact"/>
        <w:rPr>
          <w:b/>
          <w:bCs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242FFC" w:rsidRDefault="005E1758" w:rsidP="005E1758">
      <w:pPr>
        <w:tabs>
          <w:tab w:val="left" w:pos="6804"/>
          <w:tab w:val="left" w:pos="7088"/>
        </w:tabs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5E1758">
        <w:rPr>
          <w:rFonts w:asciiTheme="majorBidi" w:hAnsiTheme="majorBidi" w:cstheme="majorBidi"/>
          <w:sz w:val="32"/>
          <w:szCs w:val="32"/>
          <w:cs/>
        </w:rPr>
        <w:t>เพื่อใช้เป็นคู่มือของห้องปฏิบ</w:t>
      </w:r>
      <w:r>
        <w:rPr>
          <w:rFonts w:asciiTheme="majorBidi" w:hAnsiTheme="majorBidi" w:cstheme="majorBidi"/>
          <w:sz w:val="32"/>
          <w:szCs w:val="32"/>
          <w:cs/>
        </w:rPr>
        <w:t>ัติการในการตรวจวิเคราะห์เอนไซม์</w:t>
      </w:r>
      <w:r>
        <w:rPr>
          <w:rFonts w:asciiTheme="majorBidi" w:hAnsiTheme="majorBidi" w:cstheme="majorBidi"/>
          <w:sz w:val="32"/>
          <w:szCs w:val="32"/>
        </w:rPr>
        <w:t xml:space="preserve">Aspartate </w:t>
      </w:r>
      <w:r w:rsidRPr="005E1758">
        <w:rPr>
          <w:rFonts w:asciiTheme="majorBidi" w:hAnsiTheme="majorBidi" w:cstheme="majorBidi"/>
          <w:sz w:val="32"/>
          <w:szCs w:val="32"/>
        </w:rPr>
        <w:t>aminotransferase</w:t>
      </w:r>
      <w:r w:rsidRPr="005E1758">
        <w:rPr>
          <w:rFonts w:asciiTheme="majorBidi" w:hAnsiTheme="majorBidi" w:cstheme="majorBidi"/>
          <w:sz w:val="32"/>
          <w:szCs w:val="32"/>
          <w:cs/>
        </w:rPr>
        <w:t xml:space="preserve"> ในสิ่งส่งตรวจให้เจ้าหน้าที่ปฏิบัติไปในแนวทางเดียวกัน</w:t>
      </w:r>
    </w:p>
    <w:p w:rsidR="005E1758" w:rsidRPr="00BA2A15" w:rsidRDefault="005E1758" w:rsidP="005E1758">
      <w:pPr>
        <w:tabs>
          <w:tab w:val="left" w:pos="6804"/>
          <w:tab w:val="left" w:pos="7088"/>
        </w:tabs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2B71B0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9E5A44" w:rsidRPr="00327577" w:rsidRDefault="009E5A44" w:rsidP="009E5A44">
      <w:pPr>
        <w:tabs>
          <w:tab w:val="left" w:pos="0"/>
          <w:tab w:val="left" w:pos="900"/>
        </w:tabs>
        <w:ind w:left="720" w:right="-9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327577">
        <w:rPr>
          <w:rFonts w:asciiTheme="majorBidi" w:hAnsiTheme="majorBidi" w:cstheme="majorBidi"/>
          <w:sz w:val="32"/>
          <w:szCs w:val="32"/>
        </w:rPr>
        <w:t xml:space="preserve">Enzyme Alkaline Phosphatase 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จะ </w:t>
      </w:r>
      <w:r w:rsidRPr="00327577">
        <w:rPr>
          <w:rFonts w:asciiTheme="majorBidi" w:hAnsiTheme="majorBidi" w:cstheme="majorBidi"/>
          <w:sz w:val="32"/>
          <w:szCs w:val="32"/>
        </w:rPr>
        <w:t xml:space="preserve">Catalyzed 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ปฏิกิริยา </w:t>
      </w:r>
      <w:r w:rsidRPr="00327577">
        <w:rPr>
          <w:rFonts w:asciiTheme="majorBidi" w:hAnsiTheme="majorBidi" w:cstheme="majorBidi"/>
          <w:sz w:val="32"/>
          <w:szCs w:val="32"/>
        </w:rPr>
        <w:t xml:space="preserve">Tranphospholylation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Pr="00327577">
        <w:rPr>
          <w:rFonts w:asciiTheme="majorBidi" w:hAnsiTheme="majorBidi" w:cstheme="majorBidi"/>
          <w:sz w:val="32"/>
          <w:szCs w:val="32"/>
        </w:rPr>
        <w:t xml:space="preserve">P - Nitrophenylphosphate ( P - NPP )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ไปเป็น </w:t>
      </w:r>
      <w:r w:rsidRPr="00327577">
        <w:rPr>
          <w:rFonts w:asciiTheme="majorBidi" w:hAnsiTheme="majorBidi" w:cstheme="majorBidi"/>
          <w:sz w:val="32"/>
          <w:szCs w:val="32"/>
        </w:rPr>
        <w:t xml:space="preserve">P - Nitrophenol ( P - NP )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โดยมี </w:t>
      </w:r>
      <w:r w:rsidRPr="00327577">
        <w:rPr>
          <w:rFonts w:asciiTheme="majorBidi" w:hAnsiTheme="majorBidi" w:cstheme="majorBidi"/>
          <w:sz w:val="32"/>
          <w:szCs w:val="32"/>
        </w:rPr>
        <w:t xml:space="preserve">Tranphospholylating  Buffer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คือ </w:t>
      </w:r>
      <w:r w:rsidRPr="00327577">
        <w:rPr>
          <w:rFonts w:asciiTheme="majorBidi" w:hAnsiTheme="majorBidi" w:cstheme="majorBidi"/>
          <w:sz w:val="32"/>
          <w:szCs w:val="32"/>
        </w:rPr>
        <w:t xml:space="preserve">2 - Amino - 2 - Methyl - 1 - Propanol ( AMP )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ร่วมด้วย   ปฏิกิริยาที่เกิดขึ้นจะถูกเร่ง ด้วย  </w:t>
      </w:r>
      <w:r w:rsidRPr="00327577">
        <w:rPr>
          <w:rFonts w:asciiTheme="majorBidi" w:hAnsiTheme="majorBidi" w:cstheme="majorBidi"/>
          <w:sz w:val="32"/>
          <w:szCs w:val="32"/>
        </w:rPr>
        <w:t xml:space="preserve">Mg </w:t>
      </w:r>
      <w:r w:rsidRPr="00327577">
        <w:rPr>
          <w:rFonts w:asciiTheme="majorBidi" w:hAnsiTheme="majorBidi" w:cstheme="majorBidi"/>
          <w:sz w:val="32"/>
          <w:szCs w:val="32"/>
          <w:vertAlign w:val="superscript"/>
        </w:rPr>
        <w:t>++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327577">
        <w:rPr>
          <w:rFonts w:asciiTheme="majorBidi" w:hAnsiTheme="majorBidi" w:cstheme="majorBidi"/>
          <w:sz w:val="32"/>
          <w:szCs w:val="32"/>
        </w:rPr>
        <w:t xml:space="preserve">Zinc  ion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การเปลี่ยน ในการดูดกลืนแสงที่ </w:t>
      </w:r>
      <w:r w:rsidRPr="00327577">
        <w:rPr>
          <w:rFonts w:asciiTheme="majorBidi" w:hAnsiTheme="majorBidi" w:cstheme="majorBidi"/>
          <w:sz w:val="32"/>
          <w:szCs w:val="32"/>
        </w:rPr>
        <w:t xml:space="preserve">405 nm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อันเนื่องมาจากการเกิด </w:t>
      </w:r>
      <w:r w:rsidRPr="00327577">
        <w:rPr>
          <w:rFonts w:asciiTheme="majorBidi" w:hAnsiTheme="majorBidi" w:cstheme="majorBidi"/>
          <w:sz w:val="32"/>
          <w:szCs w:val="32"/>
        </w:rPr>
        <w:t xml:space="preserve">P-NP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นั้นเป็นสัดส่วนโดยตรงกับ </w:t>
      </w:r>
      <w:r w:rsidRPr="00327577">
        <w:rPr>
          <w:rFonts w:asciiTheme="majorBidi" w:hAnsiTheme="majorBidi" w:cstheme="majorBidi"/>
          <w:sz w:val="32"/>
          <w:szCs w:val="32"/>
        </w:rPr>
        <w:t xml:space="preserve">Activity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Pr="00327577">
        <w:rPr>
          <w:rFonts w:asciiTheme="majorBidi" w:hAnsiTheme="majorBidi" w:cstheme="majorBidi"/>
          <w:sz w:val="32"/>
          <w:szCs w:val="32"/>
        </w:rPr>
        <w:t xml:space="preserve">Enzyme ALP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และจะถูกวัดโดยใช้ </w:t>
      </w:r>
      <w:r w:rsidRPr="00327577">
        <w:rPr>
          <w:rFonts w:asciiTheme="majorBidi" w:hAnsiTheme="majorBidi" w:cstheme="majorBidi"/>
          <w:sz w:val="32"/>
          <w:szCs w:val="32"/>
        </w:rPr>
        <w:t>Bichromatic ( 405 , 510 nm )  Rate technique</w:t>
      </w:r>
    </w:p>
    <w:p w:rsidR="009E5A44" w:rsidRPr="009E5A44" w:rsidRDefault="009E5A44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9E5A44" w:rsidRPr="00327577" w:rsidRDefault="00F55655" w:rsidP="009E5A44">
      <w:pPr>
        <w:tabs>
          <w:tab w:val="left" w:pos="900"/>
        </w:tabs>
        <w:ind w:left="1260" w:firstLine="18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line id="_x0000_s1026" style="position:absolute;left:0;text-align:left;z-index:251665408" from="164.7pt,16.8pt" to="285.45pt,16.85pt" o:allowincell="f">
            <v:stroke endarrow="block"/>
          </v:line>
        </w:pict>
      </w:r>
      <w:r w:rsidR="009E5A44" w:rsidRPr="00327577">
        <w:rPr>
          <w:rFonts w:asciiTheme="majorBidi" w:hAnsiTheme="majorBidi" w:cstheme="majorBidi"/>
          <w:sz w:val="32"/>
          <w:szCs w:val="32"/>
        </w:rPr>
        <w:t>P - NPP + AMP</w:t>
      </w:r>
      <w:r w:rsidR="009E5A44" w:rsidRPr="00327577">
        <w:rPr>
          <w:rFonts w:asciiTheme="majorBidi" w:hAnsiTheme="majorBidi" w:cstheme="majorBidi"/>
          <w:sz w:val="32"/>
          <w:szCs w:val="32"/>
        </w:rPr>
        <w:tab/>
        <w:t xml:space="preserve">                     </w:t>
      </w:r>
      <w:r w:rsidR="009E5A44" w:rsidRPr="00327577">
        <w:rPr>
          <w:rFonts w:asciiTheme="majorBidi" w:hAnsiTheme="majorBidi" w:cstheme="majorBidi"/>
          <w:sz w:val="32"/>
          <w:szCs w:val="32"/>
          <w:vertAlign w:val="superscript"/>
        </w:rPr>
        <w:t>ALP</w:t>
      </w:r>
      <w:r w:rsidR="009E5A44" w:rsidRPr="00327577">
        <w:rPr>
          <w:rFonts w:asciiTheme="majorBidi" w:hAnsiTheme="majorBidi" w:cstheme="majorBidi"/>
          <w:sz w:val="32"/>
          <w:szCs w:val="32"/>
        </w:rPr>
        <w:tab/>
        <w:t xml:space="preserve">                             P-NP + AMP + PO4</w:t>
      </w:r>
    </w:p>
    <w:p w:rsidR="005E1758" w:rsidRPr="009E5A44" w:rsidRDefault="009E5A44" w:rsidP="009E5A44">
      <w:pPr>
        <w:tabs>
          <w:tab w:val="left" w:pos="900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 w:rsidRPr="00327577">
        <w:rPr>
          <w:rFonts w:asciiTheme="majorBidi" w:hAnsiTheme="majorBidi" w:cstheme="majorBidi"/>
          <w:sz w:val="32"/>
          <w:szCs w:val="32"/>
          <w:vertAlign w:val="superscript"/>
        </w:rPr>
        <w:t xml:space="preserve">                                                         </w:t>
      </w:r>
      <w:r>
        <w:rPr>
          <w:rFonts w:asciiTheme="majorBidi" w:hAnsiTheme="majorBidi" w:cstheme="majorBidi"/>
          <w:sz w:val="32"/>
          <w:szCs w:val="32"/>
          <w:vertAlign w:val="superscript"/>
        </w:rPr>
        <w:tab/>
      </w:r>
      <w:r>
        <w:rPr>
          <w:rFonts w:asciiTheme="majorBidi" w:hAnsiTheme="majorBidi" w:cstheme="majorBidi"/>
          <w:sz w:val="32"/>
          <w:szCs w:val="32"/>
          <w:vertAlign w:val="superscript"/>
        </w:rPr>
        <w:tab/>
      </w:r>
      <w:r w:rsidRPr="00327577">
        <w:rPr>
          <w:rFonts w:asciiTheme="majorBidi" w:hAnsiTheme="majorBidi" w:cstheme="majorBidi"/>
          <w:sz w:val="32"/>
          <w:szCs w:val="32"/>
          <w:vertAlign w:val="superscript"/>
        </w:rPr>
        <w:t xml:space="preserve">        pH 10.35, ( Mg / Zn)</w:t>
      </w:r>
    </w:p>
    <w:p w:rsidR="005E1758" w:rsidRPr="005E1758" w:rsidRDefault="005E1758" w:rsidP="009E5A44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5E1758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5E1758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</w:t>
      </w:r>
      <w:r w:rsidRPr="005E1758">
        <w:rPr>
          <w:rFonts w:asciiTheme="majorBidi" w:hAnsiTheme="majorBidi" w:cstheme="majorBidi"/>
          <w:b/>
          <w:bCs/>
          <w:sz w:val="32"/>
          <w:szCs w:val="32"/>
        </w:rPr>
        <w:t>Linearity</w:t>
      </w:r>
      <w:r w:rsidRPr="005E175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limit)</w:t>
      </w:r>
    </w:p>
    <w:p w:rsidR="005E1758" w:rsidRPr="005E1758" w:rsidRDefault="005E1758" w:rsidP="005E1758">
      <w:pPr>
        <w:spacing w:line="380" w:lineRule="exact"/>
        <w:jc w:val="both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5E1758">
        <w:rPr>
          <w:rFonts w:asciiTheme="majorBidi" w:hAnsiTheme="majorBidi" w:cstheme="majorBidi"/>
          <w:sz w:val="32"/>
          <w:szCs w:val="32"/>
        </w:rPr>
        <w:tab/>
      </w:r>
      <w:r w:rsidR="009E5A44">
        <w:rPr>
          <w:rFonts w:asciiTheme="majorBidi" w:hAnsiTheme="majorBidi" w:cstheme="majorBidi"/>
          <w:sz w:val="32"/>
          <w:szCs w:val="32"/>
        </w:rPr>
        <w:tab/>
      </w:r>
      <w:r w:rsidR="009E5A44" w:rsidRPr="00327577">
        <w:rPr>
          <w:rFonts w:asciiTheme="majorBidi" w:hAnsiTheme="majorBidi" w:cstheme="majorBidi"/>
          <w:sz w:val="32"/>
          <w:szCs w:val="32"/>
          <w:cs/>
        </w:rPr>
        <w:t xml:space="preserve">ค่า </w:t>
      </w:r>
      <w:r w:rsidR="009E5A44" w:rsidRPr="00327577">
        <w:rPr>
          <w:rFonts w:asciiTheme="majorBidi" w:hAnsiTheme="majorBidi" w:cstheme="majorBidi"/>
          <w:sz w:val="32"/>
          <w:szCs w:val="32"/>
        </w:rPr>
        <w:t xml:space="preserve">Measurement range </w:t>
      </w:r>
      <w:r w:rsidR="009E5A44" w:rsidRPr="00327577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="009E5A44" w:rsidRPr="00327577">
        <w:rPr>
          <w:rFonts w:asciiTheme="majorBidi" w:hAnsiTheme="majorBidi" w:cstheme="majorBidi"/>
          <w:sz w:val="32"/>
          <w:szCs w:val="32"/>
        </w:rPr>
        <w:t xml:space="preserve">ALP </w:t>
      </w:r>
      <w:r w:rsidR="009E5A44" w:rsidRPr="00327577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 w:rsidR="009E5A44" w:rsidRPr="00327577">
        <w:rPr>
          <w:rFonts w:asciiTheme="majorBidi" w:hAnsiTheme="majorBidi" w:cstheme="majorBidi"/>
          <w:sz w:val="32"/>
          <w:szCs w:val="32"/>
        </w:rPr>
        <w:t>11-1000 U/L</w:t>
      </w:r>
    </w:p>
    <w:p w:rsidR="005E1758" w:rsidRPr="005E1758" w:rsidRDefault="005E1758" w:rsidP="009E5A44">
      <w:pPr>
        <w:spacing w:line="42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5E1758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5E1758">
        <w:rPr>
          <w:rFonts w:asciiTheme="majorBidi" w:hAnsiTheme="majorBidi" w:cstheme="majorBidi"/>
          <w:sz w:val="32"/>
          <w:szCs w:val="32"/>
        </w:rPr>
        <w:t xml:space="preserve"> </w:t>
      </w:r>
      <w:r w:rsidRPr="005E1758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9E5A44" w:rsidRPr="00327577" w:rsidRDefault="009E5A44" w:rsidP="009E5A44">
      <w:pPr>
        <w:pStyle w:val="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Pr="00327577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Serum </w:t>
      </w:r>
      <w:r>
        <w:rPr>
          <w:rFonts w:asciiTheme="majorBidi" w:hAnsiTheme="majorBidi" w:cstheme="majorBidi" w:hint="cs"/>
          <w:cs/>
        </w:rPr>
        <w:t>หรือ</w:t>
      </w:r>
      <w:r w:rsidRPr="00327577">
        <w:rPr>
          <w:rFonts w:asciiTheme="majorBidi" w:hAnsiTheme="majorBidi" w:cstheme="majorBidi"/>
        </w:rPr>
        <w:t xml:space="preserve"> Plasma </w:t>
      </w:r>
    </w:p>
    <w:p w:rsidR="00BA2A15" w:rsidRPr="005E1758" w:rsidRDefault="00BA2A15" w:rsidP="00BA2A15">
      <w:pPr>
        <w:spacing w:line="420" w:lineRule="exact"/>
        <w:ind w:left="108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9E5A44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9E5A44" w:rsidRPr="00327577" w:rsidRDefault="009E5A44" w:rsidP="009E5A44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1.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เอกสารประกอบน้ำยา </w:t>
      </w:r>
      <w:r w:rsidRPr="00327577">
        <w:rPr>
          <w:rFonts w:asciiTheme="majorBidi" w:hAnsiTheme="majorBidi" w:cstheme="majorBidi"/>
          <w:sz w:val="32"/>
          <w:szCs w:val="32"/>
        </w:rPr>
        <w:t>Dimension ALP,</w:t>
      </w:r>
      <w:r>
        <w:rPr>
          <w:rFonts w:asciiTheme="majorBidi" w:hAnsiTheme="majorBidi" w:cstheme="majorBidi"/>
          <w:sz w:val="32"/>
          <w:szCs w:val="32"/>
        </w:rPr>
        <w:t xml:space="preserve"> Sie</w:t>
      </w:r>
      <w:r w:rsidRPr="00327577">
        <w:rPr>
          <w:rFonts w:asciiTheme="majorBidi" w:hAnsiTheme="majorBidi" w:cstheme="majorBidi"/>
          <w:sz w:val="32"/>
          <w:szCs w:val="32"/>
        </w:rPr>
        <w:t xml:space="preserve">mens Healthcare Diagnostic Product GmbH. </w:t>
      </w:r>
    </w:p>
    <w:p w:rsidR="002B71B0" w:rsidRPr="00A83C48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9E5A44" w:rsidRPr="00327577" w:rsidRDefault="009E5A44" w:rsidP="009E5A44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327577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 w:rsidRPr="00327577">
        <w:rPr>
          <w:rFonts w:asciiTheme="majorBidi" w:hAnsiTheme="majorBidi" w:cstheme="majorBidi"/>
          <w:sz w:val="32"/>
          <w:szCs w:val="32"/>
        </w:rPr>
        <w:t xml:space="preserve"> Dimension ALP</w:t>
      </w:r>
      <w:r>
        <w:rPr>
          <w:rFonts w:asciiTheme="majorBidi" w:hAnsiTheme="majorBidi" w:cstheme="majorBidi"/>
          <w:sz w:val="32"/>
          <w:szCs w:val="32"/>
        </w:rPr>
        <w:t>, Sie</w:t>
      </w:r>
      <w:r w:rsidRPr="00327577">
        <w:rPr>
          <w:rFonts w:asciiTheme="majorBidi" w:hAnsiTheme="majorBidi" w:cstheme="majorBidi"/>
          <w:sz w:val="32"/>
          <w:szCs w:val="32"/>
        </w:rPr>
        <w:t xml:space="preserve">mens Healthcare Diagnostic Product GmbH. </w:t>
      </w:r>
    </w:p>
    <w:p w:rsidR="00646C02" w:rsidRPr="005E1758" w:rsidRDefault="00646C02" w:rsidP="009E5A44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646C02" w:rsidRDefault="00A83C48" w:rsidP="00646C02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646C02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Pr="00646C02">
        <w:rPr>
          <w:rFonts w:ascii="Angsana New" w:hAnsi="Angsana New"/>
          <w:sz w:val="32"/>
          <w:szCs w:val="32"/>
        </w:rPr>
        <w:t xml:space="preserve"> </w:t>
      </w:r>
      <w:r w:rsidR="00A17FC0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B5528D" w:rsidRDefault="00A17FC0" w:rsidP="00A17FC0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327577">
        <w:rPr>
          <w:rFonts w:asciiTheme="majorBidi" w:eastAsia="HelenPro-Cond" w:hAnsiTheme="majorBidi" w:cstheme="majorBidi"/>
          <w:sz w:val="32"/>
          <w:szCs w:val="32"/>
          <w:cs/>
        </w:rPr>
        <w:t xml:space="preserve">ใช้สารมาตรฐาน </w:t>
      </w:r>
      <w:r w:rsidRPr="00327577">
        <w:rPr>
          <w:rFonts w:asciiTheme="majorBidi" w:eastAsia="HelenPro-Cond" w:hAnsiTheme="majorBidi" w:cstheme="majorBidi"/>
          <w:sz w:val="32"/>
          <w:szCs w:val="32"/>
        </w:rPr>
        <w:t>Enzyme Verifier,Cat No.DC19</w:t>
      </w:r>
    </w:p>
    <w:p w:rsidR="00A17FC0" w:rsidRPr="00646C02" w:rsidRDefault="00A17FC0" w:rsidP="00A17FC0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8E430E" w:rsidRPr="00646C02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646C0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A17FC0" w:rsidRPr="00327577" w:rsidRDefault="00A17FC0" w:rsidP="00A17FC0">
      <w:pPr>
        <w:spacing w:line="380" w:lineRule="exact"/>
        <w:ind w:firstLine="113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327577">
        <w:rPr>
          <w:rFonts w:asciiTheme="majorBidi" w:hAnsiTheme="majorBidi" w:cstheme="majorBidi"/>
          <w:b/>
          <w:bCs/>
          <w:sz w:val="32"/>
          <w:szCs w:val="32"/>
        </w:rPr>
        <w:t xml:space="preserve">10.1 </w:t>
      </w:r>
      <w:r w:rsidRPr="00327577">
        <w:rPr>
          <w:rFonts w:asciiTheme="majorBidi" w:hAnsiTheme="majorBidi" w:cstheme="majorBidi"/>
          <w:b/>
          <w:bCs/>
          <w:sz w:val="32"/>
          <w:szCs w:val="32"/>
          <w:cs/>
        </w:rPr>
        <w:t>การเตรียมน้ำยา (Reagent  Preparation)</w:t>
      </w:r>
    </w:p>
    <w:p w:rsidR="00A17FC0" w:rsidRPr="00327577" w:rsidRDefault="00A17FC0" w:rsidP="00A17FC0">
      <w:pPr>
        <w:spacing w:line="380" w:lineRule="exact"/>
        <w:ind w:left="851" w:firstLine="589"/>
        <w:rPr>
          <w:rFonts w:asciiTheme="majorBidi" w:hAnsiTheme="majorBidi" w:cstheme="majorBidi"/>
          <w:sz w:val="32"/>
          <w:szCs w:val="32"/>
          <w:cs/>
        </w:rPr>
      </w:pPr>
      <w:r w:rsidRPr="00327577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327577">
        <w:rPr>
          <w:rFonts w:asciiTheme="majorBidi" w:hAnsiTheme="majorBidi" w:cstheme="majorBidi"/>
          <w:sz w:val="32"/>
          <w:szCs w:val="32"/>
        </w:rPr>
        <w:t xml:space="preserve">2-8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องศาเซลเซียส ได้จนถึงวันหมดอายุที่ระบุ กรณีใส่น้ำยาลงในเครื่องโดยยังไม่ถูกใช้สามารถอยู่ได้ </w:t>
      </w:r>
      <w:r w:rsidRPr="00327577">
        <w:rPr>
          <w:rFonts w:asciiTheme="majorBidi" w:hAnsiTheme="majorBidi" w:cstheme="majorBidi"/>
          <w:sz w:val="32"/>
          <w:szCs w:val="32"/>
        </w:rPr>
        <w:t xml:space="preserve">30 </w:t>
      </w:r>
      <w:r w:rsidRPr="00327577">
        <w:rPr>
          <w:rFonts w:asciiTheme="majorBidi" w:hAnsiTheme="majorBidi" w:cstheme="majorBidi"/>
          <w:sz w:val="32"/>
          <w:szCs w:val="32"/>
          <w:cs/>
        </w:rPr>
        <w:t>วัน</w:t>
      </w:r>
    </w:p>
    <w:p w:rsidR="00A17FC0" w:rsidRPr="00327577" w:rsidRDefault="00A17FC0" w:rsidP="00A17FC0">
      <w:pPr>
        <w:tabs>
          <w:tab w:val="left" w:pos="1134"/>
        </w:tabs>
        <w:spacing w:line="380" w:lineRule="exact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</w:t>
      </w:r>
      <w:r w:rsidRPr="00327577">
        <w:rPr>
          <w:rFonts w:asciiTheme="majorBidi" w:hAnsiTheme="majorBidi" w:cstheme="majorBidi"/>
          <w:b/>
          <w:bCs/>
          <w:sz w:val="32"/>
          <w:szCs w:val="32"/>
        </w:rPr>
        <w:t xml:space="preserve"> 10.2</w:t>
      </w:r>
      <w:r w:rsidRPr="00327577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327577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A17FC0" w:rsidRPr="00327577" w:rsidRDefault="00A17FC0" w:rsidP="00A17FC0">
      <w:pPr>
        <w:numPr>
          <w:ilvl w:val="0"/>
          <w:numId w:val="40"/>
        </w:numPr>
        <w:tabs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327577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นำน้ำยาที่พร้อมใช้งานผสมเบาๆ ก่อนใส่สู่เครื่อง </w:t>
      </w:r>
      <w:r>
        <w:rPr>
          <w:rFonts w:asciiTheme="majorBidi" w:hAnsiTheme="majorBidi" w:cstheme="majorBidi"/>
          <w:sz w:val="32"/>
          <w:szCs w:val="32"/>
        </w:rPr>
        <w:t>Dimension ExL/E</w:t>
      </w:r>
      <w:r w:rsidRPr="00327577">
        <w:rPr>
          <w:rFonts w:asciiTheme="majorBidi" w:hAnsiTheme="majorBidi" w:cstheme="majorBidi"/>
          <w:sz w:val="32"/>
          <w:szCs w:val="32"/>
        </w:rPr>
        <w:t>xL Max</w:t>
      </w:r>
    </w:p>
    <w:p w:rsidR="00A17FC0" w:rsidRPr="00327577" w:rsidRDefault="00A17FC0" w:rsidP="00A17FC0">
      <w:pPr>
        <w:numPr>
          <w:ilvl w:val="0"/>
          <w:numId w:val="40"/>
        </w:numPr>
        <w:tabs>
          <w:tab w:val="num" w:pos="993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327577">
        <w:rPr>
          <w:rFonts w:asciiTheme="majorBidi" w:hAnsiTheme="majorBidi" w:cstheme="majorBidi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Pr="00327577">
        <w:rPr>
          <w:rFonts w:asciiTheme="majorBidi" w:hAnsiTheme="majorBidi" w:cstheme="majorBidi"/>
          <w:sz w:val="32"/>
          <w:szCs w:val="32"/>
        </w:rPr>
        <w:t xml:space="preserve">Dimension </w:t>
      </w:r>
      <w:r>
        <w:rPr>
          <w:rFonts w:asciiTheme="majorBidi" w:hAnsiTheme="majorBidi" w:cstheme="majorBidi"/>
          <w:sz w:val="32"/>
          <w:szCs w:val="32"/>
        </w:rPr>
        <w:t>ExL/E</w:t>
      </w:r>
      <w:r w:rsidRPr="00327577">
        <w:rPr>
          <w:rFonts w:asciiTheme="majorBidi" w:hAnsiTheme="majorBidi" w:cstheme="majorBidi"/>
          <w:sz w:val="32"/>
          <w:szCs w:val="32"/>
        </w:rPr>
        <w:t>xL Max</w:t>
      </w:r>
    </w:p>
    <w:p w:rsidR="00646C02" w:rsidRPr="00A17FC0" w:rsidRDefault="00A17FC0" w:rsidP="00A17FC0">
      <w:pPr>
        <w:numPr>
          <w:ilvl w:val="0"/>
          <w:numId w:val="40"/>
        </w:numPr>
        <w:spacing w:line="460" w:lineRule="exact"/>
        <w:ind w:left="1134" w:right="-709" w:hanging="283"/>
        <w:jc w:val="both"/>
        <w:rPr>
          <w:rFonts w:asciiTheme="majorBidi" w:hAnsiTheme="majorBidi" w:cstheme="majorBidi"/>
          <w:sz w:val="32"/>
          <w:szCs w:val="32"/>
        </w:rPr>
      </w:pPr>
      <w:r w:rsidRPr="00327577">
        <w:rPr>
          <w:rFonts w:asciiTheme="majorBidi" w:hAnsiTheme="majorBidi" w:cstheme="majorBidi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 w:rsidRPr="00327577">
        <w:rPr>
          <w:rFonts w:asciiTheme="majorBidi" w:hAnsiTheme="majorBidi" w:cstheme="majorBidi"/>
          <w:sz w:val="32"/>
          <w:szCs w:val="32"/>
        </w:rPr>
        <w:t>Dimension RxL/RxL Max</w:t>
      </w:r>
    </w:p>
    <w:p w:rsidR="00A83C48" w:rsidRDefault="00A17FC0" w:rsidP="00A17FC0">
      <w:pPr>
        <w:spacing w:line="380" w:lineRule="exact"/>
        <w:ind w:left="414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10.3 </w:t>
      </w:r>
      <w:r w:rsidRPr="00A17FC0">
        <w:rPr>
          <w:rFonts w:asciiTheme="majorBidi" w:hAnsiTheme="majorBidi" w:cstheme="majorBidi"/>
          <w:b/>
          <w:bCs/>
          <w:sz w:val="32"/>
          <w:szCs w:val="32"/>
          <w:cs/>
        </w:rPr>
        <w:t>ส่วนประกอบ (</w:t>
      </w:r>
      <w:r w:rsidRPr="00A17FC0">
        <w:rPr>
          <w:rFonts w:asciiTheme="majorBidi" w:hAnsiTheme="majorBidi" w:cstheme="majorBidi"/>
          <w:b/>
          <w:bCs/>
          <w:sz w:val="32"/>
          <w:szCs w:val="32"/>
        </w:rPr>
        <w:t>Composition)</w:t>
      </w:r>
    </w:p>
    <w:p w:rsidR="00646C02" w:rsidRPr="00A17FC0" w:rsidRDefault="00A17FC0" w:rsidP="00A17FC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17FC0">
        <w:rPr>
          <w:rFonts w:asciiTheme="majorBidi" w:hAnsiTheme="majorBidi"/>
          <w:b/>
          <w:bCs/>
          <w:noProof/>
          <w:sz w:val="32"/>
          <w:szCs w:val="32"/>
          <w:cs/>
        </w:rPr>
        <w:drawing>
          <wp:inline distT="0" distB="0" distL="0" distR="0">
            <wp:extent cx="3282918" cy="771525"/>
            <wp:effectExtent l="19050" t="0" r="0" b="0"/>
            <wp:docPr id="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18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A17FC0" w:rsidRPr="00C64540" w:rsidRDefault="00A17FC0" w:rsidP="00A17FC0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ALP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BA2A15" w:rsidRPr="00BA2A15" w:rsidRDefault="00BA2A15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A17FC0" w:rsidRPr="00327577" w:rsidRDefault="00A17FC0" w:rsidP="00A17FC0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327577">
        <w:rPr>
          <w:rFonts w:asciiTheme="majorBidi" w:hAnsiTheme="majorBidi" w:cstheme="majorBidi"/>
          <w:sz w:val="32"/>
          <w:szCs w:val="32"/>
          <w:cs/>
        </w:rPr>
        <w:t xml:space="preserve">รายงานผลตามความเข้มข้นที่ได้และแปลผลตามค่าปกติ </w:t>
      </w:r>
    </w:p>
    <w:p w:rsidR="00BA2A15" w:rsidRPr="00BA2A15" w:rsidRDefault="00BA2A15" w:rsidP="00BA2A15">
      <w:pPr>
        <w:spacing w:line="420" w:lineRule="exact"/>
        <w:jc w:val="both"/>
        <w:rPr>
          <w:rFonts w:ascii="Angsana New" w:hAnsi="Angsana New"/>
          <w:sz w:val="32"/>
          <w:szCs w:val="32"/>
        </w:rPr>
      </w:pPr>
    </w:p>
    <w:p w:rsidR="003C4DC9" w:rsidRPr="009E439A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A17FC0" w:rsidRPr="00327577" w:rsidRDefault="003C4DC9" w:rsidP="00A17FC0">
      <w:pPr>
        <w:pStyle w:val="Pa27"/>
        <w:spacing w:before="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A17FC0">
        <w:rPr>
          <w:rFonts w:asciiTheme="majorBidi" w:hAnsiTheme="majorBidi" w:cstheme="majorBidi" w:hint="cs"/>
          <w:sz w:val="32"/>
          <w:szCs w:val="32"/>
          <w:cs/>
        </w:rPr>
        <w:tab/>
      </w:r>
      <w:r w:rsidR="00A17FC0" w:rsidRPr="00327577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="00A17FC0" w:rsidRPr="00327577">
        <w:rPr>
          <w:rFonts w:asciiTheme="majorBidi" w:hAnsiTheme="majorBidi" w:cstheme="majorBidi"/>
          <w:color w:val="000000"/>
          <w:sz w:val="32"/>
          <w:szCs w:val="32"/>
        </w:rPr>
        <w:t>50-136 U/L</w:t>
      </w:r>
    </w:p>
    <w:p w:rsidR="00646C02" w:rsidRDefault="00646C02" w:rsidP="00646C02">
      <w:pPr>
        <w:spacing w:line="380" w:lineRule="exact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Pr="003C4DC9" w:rsidRDefault="003C4DC9" w:rsidP="00A17FC0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A17FC0" w:rsidRPr="00327577" w:rsidRDefault="00371ADB" w:rsidP="00A17FC0">
      <w:pPr>
        <w:rPr>
          <w:rFonts w:asciiTheme="majorBidi" w:eastAsia="HelenPro-Cond" w:hAnsiTheme="majorBidi" w:cstheme="majorBidi"/>
          <w:sz w:val="32"/>
          <w:szCs w:val="32"/>
        </w:rPr>
      </w:pPr>
      <w:r>
        <w:rPr>
          <w:rFonts w:hint="cs"/>
          <w:cs/>
        </w:rPr>
        <w:t xml:space="preserve">        </w:t>
      </w:r>
      <w:r w:rsidR="00646C02">
        <w:tab/>
      </w:r>
      <w:r w:rsidR="007B2D73">
        <w:tab/>
      </w:r>
      <w:r w:rsidR="00A17FC0" w:rsidRPr="00327577">
        <w:rPr>
          <w:rFonts w:asciiTheme="majorBidi" w:hAnsiTheme="majorBidi" w:cstheme="majorBidi"/>
          <w:sz w:val="32"/>
          <w:szCs w:val="32"/>
          <w:cs/>
        </w:rPr>
        <w:t xml:space="preserve">ระดับ </w:t>
      </w:r>
      <w:r w:rsidR="00A17FC0" w:rsidRPr="00327577">
        <w:rPr>
          <w:rFonts w:asciiTheme="majorBidi" w:hAnsiTheme="majorBidi" w:cstheme="majorBidi"/>
          <w:sz w:val="32"/>
          <w:szCs w:val="32"/>
        </w:rPr>
        <w:t xml:space="preserve">Hemoglobin 500 mg/dL </w:t>
      </w:r>
      <w:r w:rsidR="00A17FC0" w:rsidRPr="00327577">
        <w:rPr>
          <w:rFonts w:asciiTheme="majorBidi" w:hAnsiTheme="majorBidi" w:cstheme="majorBidi"/>
          <w:sz w:val="32"/>
          <w:szCs w:val="32"/>
          <w:cs/>
        </w:rPr>
        <w:t xml:space="preserve">ไม่รบกวนการตรวจวัด </w:t>
      </w:r>
      <w:r w:rsidR="00A17FC0" w:rsidRPr="00327577">
        <w:rPr>
          <w:rFonts w:asciiTheme="majorBidi" w:hAnsiTheme="majorBidi" w:cstheme="majorBidi"/>
          <w:sz w:val="32"/>
          <w:szCs w:val="32"/>
        </w:rPr>
        <w:t xml:space="preserve">ALP </w:t>
      </w:r>
      <w:r w:rsidR="00A17FC0" w:rsidRPr="00327577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 </w:t>
      </w:r>
      <w:r w:rsidR="00A17FC0" w:rsidRPr="00327577">
        <w:rPr>
          <w:rFonts w:asciiTheme="majorBidi" w:hAnsiTheme="majorBidi" w:cstheme="majorBidi"/>
          <w:sz w:val="32"/>
          <w:szCs w:val="32"/>
        </w:rPr>
        <w:t>196 U/L</w:t>
      </w:r>
    </w:p>
    <w:p w:rsidR="00A17FC0" w:rsidRPr="00327577" w:rsidRDefault="00A17FC0" w:rsidP="00A17FC0">
      <w:pPr>
        <w:rPr>
          <w:rFonts w:asciiTheme="majorBidi" w:eastAsia="HelenPro-Cond" w:hAnsiTheme="majorBidi" w:cstheme="majorBidi"/>
          <w:sz w:val="32"/>
          <w:szCs w:val="32"/>
        </w:rPr>
      </w:pPr>
      <w:r w:rsidRPr="00327577">
        <w:rPr>
          <w:rFonts w:asciiTheme="majorBidi" w:eastAsia="HelenPro-Cond" w:hAnsiTheme="majorBidi" w:cstheme="majorBidi"/>
          <w:sz w:val="32"/>
          <w:szCs w:val="32"/>
        </w:rPr>
        <w:tab/>
      </w:r>
      <w:r>
        <w:rPr>
          <w:rFonts w:asciiTheme="majorBidi" w:eastAsia="HelenPro-Cond" w:hAnsiTheme="majorBidi" w:cstheme="majorBidi"/>
          <w:sz w:val="32"/>
          <w:szCs w:val="32"/>
        </w:rPr>
        <w:tab/>
      </w:r>
      <w:r w:rsidRPr="00327577">
        <w:rPr>
          <w:rFonts w:asciiTheme="majorBidi" w:eastAsia="HelenPro-Cond" w:hAnsiTheme="majorBidi" w:cstheme="majorBidi"/>
          <w:sz w:val="32"/>
          <w:szCs w:val="32"/>
          <w:cs/>
        </w:rPr>
        <w:t xml:space="preserve">ระดับ </w:t>
      </w:r>
      <w:r w:rsidRPr="00327577">
        <w:rPr>
          <w:rFonts w:asciiTheme="majorBidi" w:eastAsia="HelenPro-Cond" w:hAnsiTheme="majorBidi" w:cstheme="majorBidi"/>
          <w:sz w:val="32"/>
          <w:szCs w:val="32"/>
        </w:rPr>
        <w:t xml:space="preserve">Bilirubin 40 mg/dL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ไม่รบกวนการตรวจวัด </w:t>
      </w:r>
      <w:r w:rsidRPr="00327577">
        <w:rPr>
          <w:rFonts w:asciiTheme="majorBidi" w:hAnsiTheme="majorBidi" w:cstheme="majorBidi"/>
          <w:sz w:val="32"/>
          <w:szCs w:val="32"/>
        </w:rPr>
        <w:t xml:space="preserve">ALP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 </w:t>
      </w:r>
      <w:r w:rsidRPr="00327577">
        <w:rPr>
          <w:rFonts w:asciiTheme="majorBidi" w:hAnsiTheme="majorBidi" w:cstheme="majorBidi"/>
          <w:sz w:val="32"/>
          <w:szCs w:val="32"/>
        </w:rPr>
        <w:t>188 U/L</w:t>
      </w:r>
    </w:p>
    <w:p w:rsidR="00A17FC0" w:rsidRPr="00327577" w:rsidRDefault="00A17FC0" w:rsidP="00A17FC0">
      <w:pPr>
        <w:rPr>
          <w:rFonts w:asciiTheme="majorBidi" w:eastAsia="HelenPro-Cond" w:hAnsiTheme="majorBidi" w:cstheme="majorBidi"/>
          <w:sz w:val="32"/>
          <w:szCs w:val="32"/>
        </w:rPr>
      </w:pPr>
      <w:r w:rsidRPr="00327577">
        <w:rPr>
          <w:rFonts w:asciiTheme="majorBidi" w:eastAsia="HelenPro-Cond" w:hAnsiTheme="majorBidi" w:cstheme="majorBidi"/>
          <w:sz w:val="32"/>
          <w:szCs w:val="32"/>
          <w:cs/>
        </w:rPr>
        <w:tab/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ab/>
      </w:r>
      <w:r w:rsidRPr="00327577">
        <w:rPr>
          <w:rFonts w:asciiTheme="majorBidi" w:eastAsia="HelenPro-Cond" w:hAnsiTheme="majorBidi" w:cstheme="majorBidi"/>
          <w:sz w:val="32"/>
          <w:szCs w:val="32"/>
          <w:cs/>
        </w:rPr>
        <w:t xml:space="preserve">ระดับ </w:t>
      </w:r>
      <w:r w:rsidRPr="00327577">
        <w:rPr>
          <w:rFonts w:asciiTheme="majorBidi" w:eastAsia="HelenPro-Cond" w:hAnsiTheme="majorBidi" w:cstheme="majorBidi"/>
          <w:sz w:val="32"/>
          <w:szCs w:val="32"/>
        </w:rPr>
        <w:t xml:space="preserve">Lipemia 200 mg/dL 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ไม่รบกวนการตรวจวัด </w:t>
      </w:r>
      <w:r w:rsidRPr="00327577">
        <w:rPr>
          <w:rFonts w:asciiTheme="majorBidi" w:hAnsiTheme="majorBidi" w:cstheme="majorBidi"/>
          <w:sz w:val="32"/>
          <w:szCs w:val="32"/>
        </w:rPr>
        <w:t xml:space="preserve">ALP </w:t>
      </w:r>
      <w:r w:rsidRPr="00327577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 </w:t>
      </w:r>
      <w:r w:rsidRPr="00327577">
        <w:rPr>
          <w:rFonts w:asciiTheme="majorBidi" w:hAnsiTheme="majorBidi" w:cstheme="majorBidi"/>
          <w:sz w:val="32"/>
          <w:szCs w:val="32"/>
        </w:rPr>
        <w:t>195 U/L</w:t>
      </w:r>
    </w:p>
    <w:p w:rsidR="00B86ABD" w:rsidRPr="00646C02" w:rsidRDefault="00B86ABD" w:rsidP="00A17FC0">
      <w:pPr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sectPr w:rsidR="00B86ABD" w:rsidRPr="00646C02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922" w:rsidRDefault="00EC1922" w:rsidP="009D59A2">
      <w:r>
        <w:separator/>
      </w:r>
    </w:p>
  </w:endnote>
  <w:endnote w:type="continuationSeparator" w:id="1">
    <w:p w:rsidR="00EC1922" w:rsidRDefault="00EC192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Hele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C0" w:rsidRDefault="00A17FC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C0" w:rsidRDefault="00A17FC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922" w:rsidRDefault="00EC1922" w:rsidP="009D59A2">
      <w:r>
        <w:separator/>
      </w:r>
    </w:p>
  </w:footnote>
  <w:footnote w:type="continuationSeparator" w:id="1">
    <w:p w:rsidR="00EC1922" w:rsidRDefault="00EC192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C0" w:rsidRDefault="00A17F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3"/>
      <w:gridCol w:w="901"/>
      <w:gridCol w:w="6"/>
      <w:gridCol w:w="2122"/>
      <w:gridCol w:w="250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9E5A44">
            <w:rPr>
              <w:rFonts w:asciiTheme="majorBidi" w:hAnsiTheme="majorBidi" w:cstheme="majorBidi"/>
              <w:szCs w:val="24"/>
            </w:rPr>
            <w:t>WI-LAB-CM012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F04646" w:rsidRPr="00F04646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F04646" w:rsidRPr="00F04646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F04646" w:rsidRPr="00F04646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F04646" w:rsidRPr="00F04646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F04646" w:rsidRPr="00F04646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A17FC0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B5528D" w:rsidRPr="00BA2A15" w:rsidRDefault="009D59A2" w:rsidP="00646C02">
          <w:pPr>
            <w:spacing w:line="420" w:lineRule="exact"/>
            <w:rPr>
              <w:rFonts w:asciiTheme="majorBidi" w:hAnsiTheme="majorBidi" w:cstheme="majorBidi"/>
              <w:sz w:val="28"/>
              <w:szCs w:val="28"/>
            </w:rPr>
          </w:pPr>
          <w:r w:rsidRPr="00BA2A15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BA2A15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BA2A15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9E5A44">
            <w:rPr>
              <w:rFonts w:ascii="Angsana New" w:hAnsi="Angsana New"/>
              <w:sz w:val="28"/>
              <w:szCs w:val="28"/>
            </w:rPr>
            <w:t>ALP</w:t>
          </w:r>
        </w:p>
        <w:p w:rsidR="006D72C6" w:rsidRPr="0097443B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9E5A44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C0" w:rsidRDefault="00A17F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B4E713D"/>
    <w:multiLevelType w:val="multilevel"/>
    <w:tmpl w:val="FDE858A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3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7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0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6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9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0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22"/>
  </w:num>
  <w:num w:numId="3">
    <w:abstractNumId w:val="19"/>
  </w:num>
  <w:num w:numId="4">
    <w:abstractNumId w:val="39"/>
  </w:num>
  <w:num w:numId="5">
    <w:abstractNumId w:val="17"/>
  </w:num>
  <w:num w:numId="6">
    <w:abstractNumId w:val="41"/>
  </w:num>
  <w:num w:numId="7">
    <w:abstractNumId w:val="26"/>
  </w:num>
  <w:num w:numId="8">
    <w:abstractNumId w:val="36"/>
  </w:num>
  <w:num w:numId="9">
    <w:abstractNumId w:val="5"/>
  </w:num>
  <w:num w:numId="10">
    <w:abstractNumId w:val="0"/>
  </w:num>
  <w:num w:numId="11">
    <w:abstractNumId w:val="34"/>
  </w:num>
  <w:num w:numId="12">
    <w:abstractNumId w:val="15"/>
  </w:num>
  <w:num w:numId="13">
    <w:abstractNumId w:val="29"/>
  </w:num>
  <w:num w:numId="14">
    <w:abstractNumId w:val="16"/>
  </w:num>
  <w:num w:numId="15">
    <w:abstractNumId w:val="30"/>
  </w:num>
  <w:num w:numId="16">
    <w:abstractNumId w:val="20"/>
  </w:num>
  <w:num w:numId="17">
    <w:abstractNumId w:val="13"/>
  </w:num>
  <w:num w:numId="18">
    <w:abstractNumId w:val="35"/>
  </w:num>
  <w:num w:numId="19">
    <w:abstractNumId w:val="3"/>
  </w:num>
  <w:num w:numId="20">
    <w:abstractNumId w:val="38"/>
  </w:num>
  <w:num w:numId="21">
    <w:abstractNumId w:val="27"/>
  </w:num>
  <w:num w:numId="22">
    <w:abstractNumId w:val="27"/>
  </w:num>
  <w:num w:numId="23">
    <w:abstractNumId w:val="31"/>
  </w:num>
  <w:num w:numId="24">
    <w:abstractNumId w:val="42"/>
  </w:num>
  <w:num w:numId="25">
    <w:abstractNumId w:val="8"/>
  </w:num>
  <w:num w:numId="26">
    <w:abstractNumId w:val="7"/>
  </w:num>
  <w:num w:numId="27">
    <w:abstractNumId w:val="37"/>
  </w:num>
  <w:num w:numId="28">
    <w:abstractNumId w:val="25"/>
  </w:num>
  <w:num w:numId="29">
    <w:abstractNumId w:val="4"/>
  </w:num>
  <w:num w:numId="30">
    <w:abstractNumId w:val="33"/>
  </w:num>
  <w:num w:numId="31">
    <w:abstractNumId w:val="1"/>
  </w:num>
  <w:num w:numId="32">
    <w:abstractNumId w:val="12"/>
  </w:num>
  <w:num w:numId="33">
    <w:abstractNumId w:val="14"/>
  </w:num>
  <w:num w:numId="34">
    <w:abstractNumId w:val="28"/>
  </w:num>
  <w:num w:numId="35">
    <w:abstractNumId w:val="23"/>
  </w:num>
  <w:num w:numId="36">
    <w:abstractNumId w:val="24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10"/>
  </w:num>
  <w:num w:numId="40">
    <w:abstractNumId w:val="2"/>
  </w:num>
  <w:num w:numId="41">
    <w:abstractNumId w:val="11"/>
  </w:num>
  <w:num w:numId="42">
    <w:abstractNumId w:val="40"/>
  </w:num>
  <w:num w:numId="43">
    <w:abstractNumId w:val="6"/>
  </w:num>
  <w:num w:numId="4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37268"/>
    <w:rsid w:val="00066173"/>
    <w:rsid w:val="00073F8E"/>
    <w:rsid w:val="00133776"/>
    <w:rsid w:val="0017022C"/>
    <w:rsid w:val="00171379"/>
    <w:rsid w:val="001B7806"/>
    <w:rsid w:val="00242FFC"/>
    <w:rsid w:val="002B0F87"/>
    <w:rsid w:val="002B71B0"/>
    <w:rsid w:val="00305271"/>
    <w:rsid w:val="00371ADB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56622"/>
    <w:rsid w:val="0056700B"/>
    <w:rsid w:val="0058343C"/>
    <w:rsid w:val="0059116D"/>
    <w:rsid w:val="005E1758"/>
    <w:rsid w:val="00625A30"/>
    <w:rsid w:val="00646C02"/>
    <w:rsid w:val="006D5F9E"/>
    <w:rsid w:val="006D72C6"/>
    <w:rsid w:val="006E2DF9"/>
    <w:rsid w:val="00702309"/>
    <w:rsid w:val="00720535"/>
    <w:rsid w:val="0072435E"/>
    <w:rsid w:val="007A6AF0"/>
    <w:rsid w:val="007B2D73"/>
    <w:rsid w:val="007D3CE0"/>
    <w:rsid w:val="007E111F"/>
    <w:rsid w:val="00823B5C"/>
    <w:rsid w:val="008444B3"/>
    <w:rsid w:val="008D3212"/>
    <w:rsid w:val="008E430E"/>
    <w:rsid w:val="0097443B"/>
    <w:rsid w:val="009B399B"/>
    <w:rsid w:val="009D59A2"/>
    <w:rsid w:val="009E439A"/>
    <w:rsid w:val="009E5A44"/>
    <w:rsid w:val="00A17FC0"/>
    <w:rsid w:val="00A8259C"/>
    <w:rsid w:val="00A83C48"/>
    <w:rsid w:val="00AF2AE5"/>
    <w:rsid w:val="00B42638"/>
    <w:rsid w:val="00B5528D"/>
    <w:rsid w:val="00B86ABD"/>
    <w:rsid w:val="00BA2A15"/>
    <w:rsid w:val="00BD4B0B"/>
    <w:rsid w:val="00BE5A2D"/>
    <w:rsid w:val="00C328D9"/>
    <w:rsid w:val="00CC0F09"/>
    <w:rsid w:val="00CE0AE2"/>
    <w:rsid w:val="00D53066"/>
    <w:rsid w:val="00E64B17"/>
    <w:rsid w:val="00E879D2"/>
    <w:rsid w:val="00EA358E"/>
    <w:rsid w:val="00EC1922"/>
    <w:rsid w:val="00F01575"/>
    <w:rsid w:val="00F04646"/>
    <w:rsid w:val="00F220D3"/>
    <w:rsid w:val="00F5300E"/>
    <w:rsid w:val="00F55655"/>
    <w:rsid w:val="00F724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styleId="2">
    <w:name w:val="Body Text Indent 2"/>
    <w:basedOn w:val="a0"/>
    <w:link w:val="20"/>
    <w:rsid w:val="009E5A44"/>
    <w:pPr>
      <w:numPr>
        <w:ilvl w:val="12"/>
      </w:numPr>
      <w:tabs>
        <w:tab w:val="left" w:pos="900"/>
      </w:tabs>
      <w:ind w:left="720"/>
    </w:pPr>
    <w:rPr>
      <w:rFonts w:ascii="AngsanaUPC" w:hAnsi="AngsanaUPC" w:cs="AngsanaUPC"/>
      <w:sz w:val="32"/>
      <w:szCs w:val="32"/>
      <w:lang w:eastAsia="zh-CN"/>
    </w:rPr>
  </w:style>
  <w:style w:type="character" w:customStyle="1" w:styleId="20">
    <w:name w:val="การเยื้องเนื้อความ 2 อักขระ"/>
    <w:basedOn w:val="a1"/>
    <w:link w:val="2"/>
    <w:rsid w:val="009E5A44"/>
    <w:rPr>
      <w:rFonts w:ascii="AngsanaUPC" w:eastAsia="Times New Roman" w:hAnsi="AngsanaUPC" w:cs="AngsanaUPC"/>
      <w:sz w:val="32"/>
      <w:szCs w:val="32"/>
      <w:lang w:eastAsia="zh-CN"/>
    </w:rPr>
  </w:style>
  <w:style w:type="paragraph" w:customStyle="1" w:styleId="Pa27">
    <w:name w:val="Pa27"/>
    <w:basedOn w:val="a0"/>
    <w:next w:val="a0"/>
    <w:uiPriority w:val="99"/>
    <w:rsid w:val="00A17FC0"/>
    <w:pPr>
      <w:autoSpaceDE w:val="0"/>
      <w:autoSpaceDN w:val="0"/>
      <w:adjustRightInd w:val="0"/>
      <w:spacing w:line="151" w:lineRule="atLeast"/>
    </w:pPr>
    <w:rPr>
      <w:rFonts w:ascii="Helen Pro Cond" w:eastAsia="Helen Pro Cond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7BC43-CF52-4C84-8E58-150E57B6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2013-10-15T08:20:00Z</cp:lastPrinted>
  <dcterms:created xsi:type="dcterms:W3CDTF">2013-10-11T11:24:00Z</dcterms:created>
  <dcterms:modified xsi:type="dcterms:W3CDTF">2013-10-15T08:20:00Z</dcterms:modified>
</cp:coreProperties>
</file>