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15" w:rsidRDefault="00206215" w:rsidP="0020621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แบบสอบถามความคิดเห็นการบริการลูกค้าภายใจ</w:t>
      </w:r>
    </w:p>
    <w:p w:rsidR="00206215" w:rsidRDefault="00206215" w:rsidP="00206215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1.</w:t>
      </w:r>
      <w:r>
        <w:rPr>
          <w:rFonts w:ascii="Angsana New" w:hAnsi="Angsana New" w:cs="Angsana New" w:hint="cs"/>
          <w:sz w:val="32"/>
          <w:szCs w:val="32"/>
          <w:cs/>
        </w:rPr>
        <w:t>การปฏิบัติของเจ้าหน้าที่เมื่อท่านมาติดต่อที่งานชันสูตร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ดีมาก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พอใช้ 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ควรปรับปรุงแก้ไข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2.</w:t>
      </w:r>
      <w:r>
        <w:rPr>
          <w:rFonts w:ascii="Angsana New" w:hAnsi="Angsana New" w:cs="Angsana New" w:hint="cs"/>
          <w:sz w:val="32"/>
          <w:szCs w:val="32"/>
          <w:cs/>
        </w:rPr>
        <w:t>การให้บริการรับสิ่งส่งตรวจของงานชันสูตร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ดีมาก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พอใช้ 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ควรปรับปรุงแก้ไข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3.</w:t>
      </w:r>
      <w:r>
        <w:rPr>
          <w:rFonts w:ascii="Angsana New" w:hAnsi="Angsana New" w:cs="Angsana New" w:hint="cs"/>
          <w:sz w:val="32"/>
          <w:szCs w:val="32"/>
          <w:cs/>
        </w:rPr>
        <w:t>ความพึงพอใจในเรื่องของเวลาการออกผลการตรวจวิเคราะห์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ดีมาก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พอใช้ 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ควรปรับปรุงแก้ไข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4.</w:t>
      </w:r>
      <w:r>
        <w:rPr>
          <w:rFonts w:ascii="Angsana New" w:hAnsi="Angsana New" w:cs="Angsana New" w:hint="cs"/>
          <w:sz w:val="32"/>
          <w:szCs w:val="32"/>
          <w:cs/>
        </w:rPr>
        <w:t>หน่วยงานพึงพอใจในเรื่องการสนับสนุนอุปกรณ์สิ่งส่งตรวจเพียงใด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ดีมาก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พอใช้ 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ควรปรับปรุงแก้ไข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5.</w:t>
      </w:r>
      <w:r>
        <w:rPr>
          <w:rFonts w:ascii="Angsana New" w:hAnsi="Angsana New" w:cs="Angsana New" w:hint="cs"/>
          <w:sz w:val="32"/>
          <w:szCs w:val="32"/>
          <w:cs/>
        </w:rPr>
        <w:t>การสื่อสารทางโทรศัพท์ของเจ้าหน้าที่เป็นอย่างไร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ดีมาก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พอใช้ 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ควรปรับปรุงแก้ไข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6.</w:t>
      </w:r>
      <w:r>
        <w:rPr>
          <w:rFonts w:ascii="Angsana New" w:hAnsi="Angsana New" w:cs="Angsana New" w:hint="cs"/>
          <w:sz w:val="32"/>
          <w:szCs w:val="32"/>
          <w:cs/>
        </w:rPr>
        <w:t>ท่านได้รับความสะดวกหรือติดต่อประสานงานด้านการให้ข้อมูลเพียงใด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ดีมาก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ดี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พอใช้                           </w:t>
      </w: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ควรปรับปรุงแก้ไข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7.</w:t>
      </w:r>
      <w:r>
        <w:rPr>
          <w:rFonts w:ascii="Angsana New" w:hAnsi="Angsana New" w:cs="Angsana New" w:hint="cs"/>
          <w:sz w:val="32"/>
          <w:szCs w:val="32"/>
          <w:cs/>
        </w:rPr>
        <w:t>ท่านเห็นว่างานชันสูตรฯ ควรปรับปรุงคุณภาพบริการอะไรบ้าง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</w:t>
      </w:r>
    </w:p>
    <w:p w:rsidR="00206215" w:rsidRDefault="00206215" w:rsidP="0020621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06215" w:rsidRPr="00206215" w:rsidRDefault="00206215" w:rsidP="00206215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  </w:t>
      </w:r>
      <w:r w:rsidRPr="00206215">
        <w:rPr>
          <w:rFonts w:ascii="Angsana New" w:hAnsi="Angsana New" w:cs="Angsana New" w:hint="cs"/>
          <w:b/>
          <w:bCs/>
          <w:sz w:val="36"/>
          <w:szCs w:val="36"/>
          <w:cs/>
        </w:rPr>
        <w:t>ขอขอบคุณ</w:t>
      </w:r>
    </w:p>
    <w:p w:rsidR="00206215" w:rsidRPr="00206215" w:rsidRDefault="00206215" w:rsidP="00206215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20621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                                                                        เจ้าหน้าที่</w:t>
      </w:r>
      <w:r w:rsidRPr="00206215">
        <w:rPr>
          <w:rFonts w:ascii="Angsana New" w:hAnsi="Angsana New" w:cs="Angsana New"/>
          <w:b/>
          <w:bCs/>
          <w:sz w:val="32"/>
          <w:szCs w:val="32"/>
          <w:cs/>
        </w:rPr>
        <w:t>งานชันสูตรสาธารณสุข</w:t>
      </w:r>
    </w:p>
    <w:p w:rsidR="00206215" w:rsidRPr="00206215" w:rsidRDefault="00206215" w:rsidP="00206215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06215" w:rsidRPr="00206215" w:rsidRDefault="00206215" w:rsidP="00206215">
      <w:pPr>
        <w:spacing w:after="0" w:line="240" w:lineRule="auto"/>
        <w:rPr>
          <w:rFonts w:ascii="Angsana New" w:hAnsi="Angsana New" w:cs="Angsana New" w:hint="cs"/>
          <w:b/>
          <w:bCs/>
          <w:sz w:val="32"/>
          <w:szCs w:val="32"/>
          <w:cs/>
        </w:rPr>
      </w:pPr>
      <w:r w:rsidRPr="00206215">
        <w:rPr>
          <w:rFonts w:ascii="Angsana New" w:hAnsi="Angsana New" w:cs="Angsana New" w:hint="cs"/>
          <w:b/>
          <w:bCs/>
          <w:sz w:val="32"/>
          <w:szCs w:val="32"/>
          <w:cs/>
        </w:rPr>
        <w:t>กรุณาส่งคืนภายในวันที่........./....................../....................</w:t>
      </w:r>
    </w:p>
    <w:p w:rsidR="00206215" w:rsidRPr="00206215" w:rsidRDefault="00206215" w:rsidP="00206215">
      <w:pPr>
        <w:spacing w:after="0" w:line="240" w:lineRule="auto"/>
        <w:rPr>
          <w:rFonts w:ascii="Angsana New" w:hAnsi="Angsana New" w:cs="Angsana New" w:hint="cs"/>
          <w:b/>
          <w:bCs/>
          <w:sz w:val="32"/>
          <w:szCs w:val="32"/>
          <w:cs/>
        </w:rPr>
      </w:pPr>
    </w:p>
    <w:p w:rsidR="00206215" w:rsidRDefault="00206215" w:rsidP="00206215">
      <w:pPr>
        <w:spacing w:after="0" w:line="240" w:lineRule="auto"/>
        <w:rPr>
          <w:rFonts w:ascii="Angsana New" w:hAnsi="Angsana New" w:cs="Angsana New" w:hint="cs"/>
          <w:sz w:val="14"/>
          <w:szCs w:val="14"/>
          <w:cs/>
        </w:rPr>
      </w:pPr>
    </w:p>
    <w:tbl>
      <w:tblPr>
        <w:tblW w:w="10340" w:type="dxa"/>
        <w:tblInd w:w="108" w:type="dxa"/>
        <w:tblLook w:val="04A0"/>
      </w:tblPr>
      <w:tblGrid>
        <w:gridCol w:w="3850"/>
        <w:gridCol w:w="2530"/>
        <w:gridCol w:w="3960"/>
      </w:tblGrid>
      <w:tr w:rsidR="00206215" w:rsidTr="00206215">
        <w:tc>
          <w:tcPr>
            <w:tcW w:w="3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215" w:rsidRDefault="00206215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215" w:rsidRDefault="00206215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215" w:rsidRDefault="00206215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45</w:t>
            </w:r>
          </w:p>
        </w:tc>
      </w:tr>
    </w:tbl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206215" w:rsidRDefault="00206215" w:rsidP="0020621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206215" w:rsidRDefault="00206215" w:rsidP="00206215">
      <w:pPr>
        <w:rPr>
          <w:cs/>
        </w:rPr>
      </w:pPr>
    </w:p>
    <w:p w:rsidR="00206215" w:rsidRDefault="00206215" w:rsidP="00206215"/>
    <w:p w:rsidR="00206215" w:rsidRDefault="00206215" w:rsidP="00206215"/>
    <w:p w:rsidR="00206215" w:rsidRDefault="00206215" w:rsidP="00206215"/>
    <w:p w:rsidR="00DB2231" w:rsidRDefault="00206215"/>
    <w:sectPr w:rsidR="00DB2231" w:rsidSect="002062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06215"/>
    <w:rsid w:val="00206215"/>
    <w:rsid w:val="006F3F19"/>
    <w:rsid w:val="00710729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1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215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1</cp:revision>
  <dcterms:created xsi:type="dcterms:W3CDTF">2013-05-15T12:26:00Z</dcterms:created>
  <dcterms:modified xsi:type="dcterms:W3CDTF">2013-05-15T12:36:00Z</dcterms:modified>
</cp:coreProperties>
</file>