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CA03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CA03D3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เจ้าพนักงานวิทยาศาสตร์การแพทย์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1B7806" w:rsidRPr="001B7806" w:rsidRDefault="001B7806" w:rsidP="001B780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B7806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การทดสอบ </w:t>
      </w:r>
      <w:r w:rsidRPr="001B7806">
        <w:rPr>
          <w:rFonts w:asciiTheme="majorBidi" w:hAnsiTheme="majorBidi" w:cstheme="majorBidi"/>
          <w:b/>
          <w:bCs/>
          <w:sz w:val="32"/>
          <w:szCs w:val="32"/>
        </w:rPr>
        <w:t xml:space="preserve">Anti-HIV </w:t>
      </w:r>
      <w:r w:rsidRPr="001B7806">
        <w:rPr>
          <w:rFonts w:asciiTheme="majorBidi" w:hAnsiTheme="majorBidi"/>
          <w:b/>
          <w:bCs/>
          <w:sz w:val="32"/>
          <w:szCs w:val="32"/>
          <w:cs/>
        </w:rPr>
        <w:t xml:space="preserve">โดย </w:t>
      </w:r>
      <w:r w:rsidRPr="001B7806">
        <w:rPr>
          <w:rFonts w:asciiTheme="majorBidi" w:hAnsiTheme="majorBidi" w:cstheme="majorBidi"/>
          <w:b/>
          <w:bCs/>
          <w:sz w:val="32"/>
          <w:szCs w:val="32"/>
        </w:rPr>
        <w:t>Serodia</w:t>
      </w:r>
    </w:p>
    <w:p w:rsidR="001B7806" w:rsidRPr="00E70C87" w:rsidRDefault="001B7806" w:rsidP="00E70C87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1B7806" w:rsidRPr="001B7806" w:rsidRDefault="00E70C87" w:rsidP="00E70C87">
      <w:pPr>
        <w:tabs>
          <w:tab w:val="left" w:pos="1134"/>
          <w:tab w:val="left" w:pos="1418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ใช้เป็นคู่มือสำหรับเจ้าหน้าทีในงานชันสูตรโรค  ในการปฏิบัติงานด้านการทดสอบ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Anti –HIV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โดยชุดทดสอบ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Serodia-HIV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>รวมทั้งการรายงานผลและแปลผลได้อย่างถูกต้อง</w:t>
      </w:r>
    </w:p>
    <w:p w:rsidR="001B7806" w:rsidRDefault="001B7806" w:rsidP="00E70C87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  <w:cs/>
        </w:rPr>
        <w:t xml:space="preserve">เชื้อ </w:t>
      </w:r>
      <w:r w:rsidRPr="001B7806">
        <w:rPr>
          <w:rFonts w:asciiTheme="majorBidi" w:hAnsiTheme="majorBidi" w:cstheme="majorBidi"/>
          <w:sz w:val="32"/>
          <w:szCs w:val="32"/>
        </w:rPr>
        <w:t xml:space="preserve">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อยู่ในเซลล์ ในรูปของ </w:t>
      </w:r>
      <w:r w:rsidRPr="001B7806">
        <w:rPr>
          <w:rFonts w:asciiTheme="majorBidi" w:hAnsiTheme="majorBidi" w:cstheme="majorBidi"/>
          <w:sz w:val="32"/>
          <w:szCs w:val="32"/>
        </w:rPr>
        <w:t xml:space="preserve">RNA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มีการ </w:t>
      </w:r>
      <w:r w:rsidRPr="001B7806">
        <w:rPr>
          <w:rFonts w:asciiTheme="majorBidi" w:hAnsiTheme="majorBidi" w:cstheme="majorBidi"/>
          <w:sz w:val="32"/>
          <w:szCs w:val="32"/>
        </w:rPr>
        <w:t xml:space="preserve">replication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ต่างออกไป </w:t>
      </w:r>
      <w:r w:rsidRPr="001B7806">
        <w:rPr>
          <w:rFonts w:asciiTheme="majorBidi" w:hAnsiTheme="majorBidi" w:cstheme="majorBidi"/>
          <w:sz w:val="32"/>
          <w:szCs w:val="32"/>
        </w:rPr>
        <w:t xml:space="preserve">Ag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ก็จะเปลี่ยนไปเพราะมันไม่มีความสามารถในการคัดลอก </w:t>
      </w:r>
      <w:r w:rsidRPr="001B7806">
        <w:rPr>
          <w:rFonts w:asciiTheme="majorBidi" w:hAnsiTheme="majorBidi" w:cstheme="majorBidi"/>
          <w:sz w:val="32"/>
          <w:szCs w:val="32"/>
        </w:rPr>
        <w:t xml:space="preserve">RNA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ให้เหมือนเดิมได้ ด้วยสาเหตุนี้เองจึงทำให้ไม่สามารถผลิตยารักษา </w:t>
      </w:r>
      <w:r w:rsidRPr="001B7806">
        <w:rPr>
          <w:rFonts w:asciiTheme="majorBidi" w:hAnsiTheme="majorBidi" w:cstheme="majorBidi"/>
          <w:sz w:val="32"/>
          <w:szCs w:val="32"/>
        </w:rPr>
        <w:t xml:space="preserve">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ออกมาใช้ได้ และในการตรวจวินิจฉัย ไม่สามารถตรวจ </w:t>
      </w:r>
      <w:r w:rsidRPr="001B7806">
        <w:rPr>
          <w:rFonts w:asciiTheme="majorBidi" w:hAnsiTheme="majorBidi" w:cstheme="majorBidi"/>
          <w:sz w:val="32"/>
          <w:szCs w:val="32"/>
        </w:rPr>
        <w:t xml:space="preserve">HIV Ag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ได้ในกระแสเลือด เพราะ </w:t>
      </w:r>
      <w:r w:rsidRPr="001B7806">
        <w:rPr>
          <w:rFonts w:asciiTheme="majorBidi" w:hAnsiTheme="majorBidi" w:cstheme="majorBidi"/>
          <w:sz w:val="32"/>
          <w:szCs w:val="32"/>
        </w:rPr>
        <w:t xml:space="preserve">Ag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จะสลายตัวเมื่อออกมาอยู่นอกเซลล์ หรือไปอาศัยในเซลล์อื่น ดังนั้นจึงใช้การตรวจหา </w:t>
      </w:r>
      <w:r w:rsidRPr="001B7806">
        <w:rPr>
          <w:rFonts w:asciiTheme="majorBidi" w:hAnsiTheme="majorBidi" w:cstheme="majorBidi"/>
          <w:sz w:val="32"/>
          <w:szCs w:val="32"/>
        </w:rPr>
        <w:t xml:space="preserve">Anti-HIV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เพื่อวินิจฉัยการติดเชื้อร่างกายจะสร้าง </w:t>
      </w:r>
      <w:r w:rsidRPr="001B7806">
        <w:rPr>
          <w:rFonts w:asciiTheme="majorBidi" w:hAnsiTheme="majorBidi" w:cstheme="majorBidi"/>
          <w:sz w:val="32"/>
          <w:szCs w:val="32"/>
        </w:rPr>
        <w:t xml:space="preserve">Anti-HIV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ออกมาประมาณ 2 สัปดาห์หลังการได้รับเชื้อ (80%) ช่วงเวลาที่สามารถจะยืนยันได้ว่าไม่ได้ติดเชื้อ </w:t>
      </w:r>
      <w:r w:rsidRPr="001B7806">
        <w:rPr>
          <w:rFonts w:asciiTheme="majorBidi" w:hAnsiTheme="majorBidi" w:cstheme="majorBidi"/>
          <w:sz w:val="32"/>
          <w:szCs w:val="32"/>
        </w:rPr>
        <w:t xml:space="preserve">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จริง คือ 6 เดือน ถ้าตรวจก่อน 6 เดือน ให้ผล </w:t>
      </w:r>
      <w:r w:rsidRPr="001B7806">
        <w:rPr>
          <w:rFonts w:asciiTheme="majorBidi" w:hAnsiTheme="majorBidi" w:cstheme="majorBidi"/>
          <w:sz w:val="32"/>
          <w:szCs w:val="32"/>
        </w:rPr>
        <w:t xml:space="preserve">negative </w:t>
      </w:r>
      <w:r w:rsidRPr="001B7806">
        <w:rPr>
          <w:rFonts w:asciiTheme="majorBidi" w:hAnsiTheme="majorBidi" w:cstheme="majorBidi"/>
          <w:sz w:val="32"/>
          <w:szCs w:val="32"/>
          <w:cs/>
        </w:rPr>
        <w:t>ต้องทำการตรวจซ้ำหลัง 6 เดือนจะดีที่สุด</w:t>
      </w: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</w:p>
    <w:p w:rsidR="001B7806" w:rsidRPr="00E70C87" w:rsidRDefault="001B7806" w:rsidP="00E70C87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1B7806" w:rsidRPr="001B7806" w:rsidRDefault="00E70C87" w:rsidP="00E70C87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 Serodia-HIV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ใช้หลักการ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GPA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>ชิ้นส่วยหลักของ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 Serodia-HIV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sensitized paticle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เป็นเม็ดเจลลาตินที่ถูกเคลือบด้วยชิ้นส่วนเล็กๆของไวรัส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HIV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ที่ทำให้ตายแล้วด้วย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detergent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เมื่อในตัวอย่างของซีรัมหรือพลาสมามี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Antibodies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ต่อ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HIV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sensitized particle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จะถูกจับด้วย </w:t>
      </w:r>
      <w:r w:rsidR="001B7806" w:rsidRPr="001B7806">
        <w:rPr>
          <w:rFonts w:asciiTheme="majorBidi" w:hAnsiTheme="majorBidi" w:cstheme="majorBidi"/>
          <w:sz w:val="32"/>
          <w:szCs w:val="32"/>
        </w:rPr>
        <w:t>Antibodies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 เกิดการเกาะกลุ่มของ </w:t>
      </w:r>
      <w:r w:rsidR="001B7806" w:rsidRPr="001B7806">
        <w:rPr>
          <w:rFonts w:asciiTheme="majorBidi" w:hAnsiTheme="majorBidi" w:cstheme="majorBidi"/>
          <w:sz w:val="32"/>
          <w:szCs w:val="32"/>
        </w:rPr>
        <w:t>particle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 ตกลงสู่ก้นหลุมของไมโครเพลทในลักษณะแผ่เต็มกันหลุมทดสอบซึ่งมีลักษณะแตกต่างกับหลุมที่ตัวอย่างของซีรัมหรือพลาสมาทำปฏิกิริยากับเม็ดเจลาตินซึ่งไม่ถูกเคลือบด้วยชิ้นส่วนเล็กๆของไวรัส </w:t>
      </w:r>
      <w:r w:rsidR="001B7806" w:rsidRPr="001B7806">
        <w:rPr>
          <w:rFonts w:asciiTheme="majorBidi" w:hAnsiTheme="majorBidi" w:cstheme="majorBidi"/>
          <w:sz w:val="32"/>
          <w:szCs w:val="32"/>
        </w:rPr>
        <w:t>HIV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 (</w:t>
      </w:r>
      <w:r>
        <w:rPr>
          <w:rFonts w:asciiTheme="majorBidi" w:hAnsiTheme="majorBidi" w:cstheme="majorBidi"/>
          <w:sz w:val="32"/>
          <w:szCs w:val="32"/>
        </w:rPr>
        <w:t>Unsensitized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 particle)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>จึงไม่เกิดการเกาะกลุ่มของเม็ดวุ้น ทำให้ตกลงสู่ใจกลางของก้นหลุมเป็นจุดสีเข้มอยู่ตรงกลางก้นหลุมทดสอบ</w:t>
      </w:r>
    </w:p>
    <w:p w:rsidR="001B7806" w:rsidRPr="001B7806" w:rsidRDefault="001B7806" w:rsidP="001B7806">
      <w:pPr>
        <w:pStyle w:val="ac"/>
        <w:ind w:left="360"/>
        <w:jc w:val="both"/>
        <w:rPr>
          <w:rFonts w:asciiTheme="majorBidi" w:hAnsiTheme="majorBidi" w:cstheme="majorBidi"/>
          <w:sz w:val="32"/>
          <w:szCs w:val="32"/>
        </w:rPr>
      </w:pPr>
    </w:p>
    <w:p w:rsidR="001B7806" w:rsidRPr="00E70C87" w:rsidRDefault="001B7806" w:rsidP="00E70C87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1B7806" w:rsidRPr="001B7806" w:rsidRDefault="001B7806" w:rsidP="00E70C87">
      <w:pPr>
        <w:tabs>
          <w:tab w:val="left" w:pos="851"/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</w:t>
      </w:r>
      <w:r w:rsidR="00E70C87">
        <w:rPr>
          <w:rFonts w:asciiTheme="majorBidi" w:hAnsiTheme="majorBidi" w:cstheme="majorBidi"/>
          <w:sz w:val="32"/>
          <w:szCs w:val="32"/>
        </w:rPr>
        <w:tab/>
      </w:r>
      <w:r w:rsidR="00E70C87">
        <w:rPr>
          <w:rFonts w:asciiTheme="majorBidi" w:hAnsiTheme="majorBidi" w:cstheme="majorBidi"/>
          <w:sz w:val="32"/>
          <w:szCs w:val="32"/>
        </w:rPr>
        <w:tab/>
      </w:r>
      <w:r w:rsidRPr="001B7806">
        <w:rPr>
          <w:rFonts w:asciiTheme="majorBidi" w:hAnsiTheme="majorBidi" w:cstheme="majorBidi"/>
          <w:sz w:val="32"/>
          <w:szCs w:val="32"/>
        </w:rPr>
        <w:t xml:space="preserve">Serodia-HIV </w:t>
      </w:r>
      <w:r w:rsidRPr="001B7806">
        <w:rPr>
          <w:rFonts w:asciiTheme="majorBidi" w:hAnsiTheme="majorBidi" w:cstheme="majorBidi"/>
          <w:sz w:val="32"/>
          <w:szCs w:val="32"/>
          <w:cs/>
        </w:rPr>
        <w:t>เป็นชุดตรวจสำเร็จรูป สำหรับตรวจหาแอนติบอดีต่อเชื้อไวรัส</w:t>
      </w:r>
      <w:r w:rsidRPr="001B7806">
        <w:rPr>
          <w:rFonts w:asciiTheme="majorBidi" w:hAnsiTheme="majorBidi" w:cstheme="majorBidi"/>
          <w:sz w:val="32"/>
          <w:szCs w:val="32"/>
        </w:rPr>
        <w:t xml:space="preserve"> 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ในซีรัมหรือพลาสมาเชิงคุณภาพ </w:t>
      </w:r>
      <w:r w:rsidRPr="001B7806">
        <w:rPr>
          <w:rFonts w:asciiTheme="majorBidi" w:hAnsiTheme="majorBidi" w:cstheme="majorBidi"/>
          <w:sz w:val="32"/>
          <w:szCs w:val="32"/>
        </w:rPr>
        <w:t xml:space="preserve">(Qualitative)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ชนิดอ่านผลด้วยตาเปล่าใช้หลักการ </w:t>
      </w:r>
      <w:r w:rsidRPr="001B7806">
        <w:rPr>
          <w:rFonts w:asciiTheme="majorBidi" w:hAnsiTheme="majorBidi" w:cstheme="majorBidi"/>
          <w:sz w:val="32"/>
          <w:szCs w:val="32"/>
        </w:rPr>
        <w:t>GPA</w:t>
      </w:r>
    </w:p>
    <w:p w:rsidR="001B7806" w:rsidRPr="001B7806" w:rsidRDefault="001B7806" w:rsidP="001B7806">
      <w:pPr>
        <w:pStyle w:val="ac"/>
        <w:ind w:left="360"/>
        <w:jc w:val="both"/>
        <w:rPr>
          <w:rFonts w:asciiTheme="majorBidi" w:hAnsiTheme="majorBidi" w:cstheme="majorBidi"/>
          <w:sz w:val="32"/>
          <w:szCs w:val="32"/>
        </w:rPr>
      </w:pPr>
    </w:p>
    <w:p w:rsidR="001B7806" w:rsidRPr="00E70C87" w:rsidRDefault="001B7806" w:rsidP="00E70C87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1B7806" w:rsidRDefault="00A844DB" w:rsidP="00E70C87">
      <w:pPr>
        <w:pStyle w:val="ac"/>
        <w:ind w:firstLine="720"/>
        <w:jc w:val="both"/>
        <w:rPr>
          <w:rStyle w:val="style141"/>
          <w:rFonts w:asciiTheme="majorBidi" w:hAnsiTheme="majorBidi" w:cstheme="majorBidi"/>
          <w:color w:val="000000" w:themeColor="text1"/>
          <w:sz w:val="32"/>
          <w:szCs w:val="32"/>
        </w:rPr>
      </w:pPr>
      <w:hyperlink r:id="rId7" w:history="1">
        <w:r w:rsidR="001B7806" w:rsidRPr="001B7806">
          <w:rPr>
            <w:rStyle w:val="ad"/>
            <w:rFonts w:asciiTheme="majorBidi" w:hAnsiTheme="majorBidi" w:cstheme="majorBidi"/>
            <w:color w:val="000000" w:themeColor="text1"/>
            <w:sz w:val="32"/>
            <w:szCs w:val="32"/>
          </w:rPr>
          <w:t>www.medtechzone.com.m</w:t>
        </w:r>
      </w:hyperlink>
    </w:p>
    <w:p w:rsidR="001B7806" w:rsidRPr="001B7806" w:rsidRDefault="001B7806" w:rsidP="001B7806">
      <w:pPr>
        <w:pStyle w:val="ac"/>
        <w:jc w:val="both"/>
        <w:rPr>
          <w:rStyle w:val="style141"/>
          <w:rFonts w:asciiTheme="majorBidi" w:hAnsiTheme="majorBidi" w:cstheme="majorBidi"/>
          <w:color w:val="000000" w:themeColor="text1"/>
          <w:sz w:val="32"/>
          <w:szCs w:val="32"/>
        </w:rPr>
      </w:pPr>
    </w:p>
    <w:p w:rsidR="001B7806" w:rsidRPr="001B7806" w:rsidRDefault="001B7806" w:rsidP="00E70C87">
      <w:pPr>
        <w:tabs>
          <w:tab w:val="left" w:pos="1418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 xml:space="preserve">      </w:t>
      </w:r>
      <w:r w:rsidR="00E70C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4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.1  เอกสารประกอบของการตรวจ </w:t>
      </w:r>
      <w:r w:rsidRPr="001B7806">
        <w:rPr>
          <w:rFonts w:asciiTheme="majorBidi" w:hAnsiTheme="majorBidi" w:cstheme="majorBidi"/>
          <w:sz w:val="32"/>
          <w:szCs w:val="32"/>
        </w:rPr>
        <w:t xml:space="preserve">Anti – 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ยี่ห้อ </w:t>
      </w:r>
      <w:r w:rsidRPr="001B7806">
        <w:rPr>
          <w:rFonts w:asciiTheme="majorBidi" w:hAnsiTheme="majorBidi" w:cstheme="majorBidi"/>
          <w:sz w:val="32"/>
          <w:szCs w:val="32"/>
        </w:rPr>
        <w:t xml:space="preserve">Serodia – HIV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ของบริษัท เคียววาฮัคโค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B7806">
        <w:rPr>
          <w:rFonts w:asciiTheme="majorBidi" w:hAnsiTheme="majorBidi" w:cstheme="majorBidi"/>
          <w:sz w:val="32"/>
          <w:szCs w:val="32"/>
          <w:cs/>
        </w:rPr>
        <w:t>(ประเทศไทย) จำกัด</w:t>
      </w:r>
    </w:p>
    <w:p w:rsidR="001B7806" w:rsidRDefault="00E70C87" w:rsidP="00E70C87">
      <w:pPr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1B7806">
        <w:rPr>
          <w:rFonts w:asciiTheme="majorBidi" w:hAnsiTheme="majorBidi" w:cstheme="majorBidi"/>
          <w:sz w:val="32"/>
          <w:szCs w:val="32"/>
        </w:rPr>
        <w:t>4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 xml:space="preserve">.2 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 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>กองควบคุมเครื่องมือแพทย์ สำนักงานคระกรรมการอาหารและยา กระทรวงสาธารณสุข.</w:t>
      </w:r>
      <w:r w:rsidR="001B7806">
        <w:rPr>
          <w:rFonts w:asciiTheme="majorBidi" w:hAnsiTheme="majorBidi" w:cstheme="majorBidi"/>
          <w:sz w:val="32"/>
          <w:szCs w:val="32"/>
        </w:rPr>
        <w:t xml:space="preserve"> </w:t>
      </w:r>
      <w:r w:rsidR="001B7806" w:rsidRPr="001B7806">
        <w:rPr>
          <w:rFonts w:asciiTheme="majorBidi" w:hAnsiTheme="majorBidi" w:cstheme="majorBidi"/>
          <w:sz w:val="32"/>
          <w:szCs w:val="32"/>
        </w:rPr>
        <w:t>IVD ProductReference .</w:t>
      </w:r>
      <w:r w:rsidR="001B7806" w:rsidRPr="001B7806">
        <w:rPr>
          <w:rFonts w:asciiTheme="majorBidi" w:hAnsiTheme="majorBidi" w:cstheme="majorBidi"/>
          <w:sz w:val="32"/>
          <w:szCs w:val="32"/>
          <w:cs/>
        </w:rPr>
        <w:t>นนทบุรี:</w:t>
      </w:r>
      <w:r w:rsidR="001B7806" w:rsidRPr="001B7806">
        <w:rPr>
          <w:rFonts w:asciiTheme="majorBidi" w:hAnsiTheme="majorBidi" w:cstheme="majorBidi"/>
          <w:sz w:val="32"/>
          <w:szCs w:val="32"/>
        </w:rPr>
        <w:t xml:space="preserve"> 2542.</w:t>
      </w:r>
    </w:p>
    <w:p w:rsidR="00E70C87" w:rsidRPr="001B7806" w:rsidRDefault="00E70C87" w:rsidP="00E70C87">
      <w:pPr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1B7806" w:rsidRPr="00E70C87" w:rsidRDefault="001B7806" w:rsidP="00E70C87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1B7806" w:rsidRPr="00807749" w:rsidRDefault="001B7806" w:rsidP="00E70C87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807749">
        <w:rPr>
          <w:rFonts w:asciiTheme="majorBidi" w:hAnsiTheme="majorBidi" w:cstheme="majorBidi"/>
          <w:color w:val="000000" w:themeColor="text1"/>
          <w:sz w:val="32"/>
          <w:szCs w:val="32"/>
        </w:rPr>
        <w:t>5</w:t>
      </w:r>
      <w:r w:rsidR="00E70C87" w:rsidRPr="00807749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.1 </w:t>
      </w:r>
      <w:r w:rsidR="00E0145A" w:rsidRPr="00807749">
        <w:rPr>
          <w:rFonts w:asciiTheme="majorBidi" w:hAnsiTheme="majorBidi" w:cstheme="majorBidi"/>
          <w:color w:val="000000" w:themeColor="text1"/>
          <w:sz w:val="32"/>
          <w:szCs w:val="32"/>
        </w:rPr>
        <w:t>Internal control Immunology</w:t>
      </w:r>
    </w:p>
    <w:p w:rsidR="00FD6361" w:rsidRPr="00E0145A" w:rsidRDefault="00FD6361" w:rsidP="00E70C87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color w:val="FF0000"/>
          <w:sz w:val="32"/>
          <w:szCs w:val="32"/>
        </w:rPr>
      </w:pPr>
    </w:p>
    <w:p w:rsidR="001B7806" w:rsidRPr="00E70C87" w:rsidRDefault="001B7806" w:rsidP="00E70C87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1B7806" w:rsidRPr="001B7806" w:rsidRDefault="001B7806" w:rsidP="00E70C8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1B7806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1B7806" w:rsidRPr="001B7806" w:rsidRDefault="001B7806" w:rsidP="001B7806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</w:p>
    <w:p w:rsidR="001B7806" w:rsidRPr="00E70C87" w:rsidRDefault="00E70C87" w:rsidP="00E70C87">
      <w:pPr>
        <w:ind w:left="851" w:hanging="284"/>
        <w:jc w:val="both"/>
        <w:rPr>
          <w:rStyle w:val="style141"/>
          <w:rFonts w:asciiTheme="majorBidi" w:hAnsiTheme="majorBidi" w:cstheme="majorBidi"/>
          <w:b/>
          <w:bCs/>
        </w:rPr>
      </w:pPr>
      <w:r w:rsidRPr="00E70C87">
        <w:rPr>
          <w:rFonts w:asciiTheme="majorBidi" w:hAnsiTheme="majorBidi" w:cstheme="majorBidi"/>
          <w:b/>
          <w:bCs/>
          <w:sz w:val="32"/>
          <w:szCs w:val="32"/>
        </w:rPr>
        <w:t>7.</w:t>
      </w:r>
      <w:r w:rsidR="001B7806" w:rsidRPr="00E70C87">
        <w:rPr>
          <w:rFonts w:asciiTheme="majorBidi" w:hAnsiTheme="majorBidi" w:cstheme="majorBidi"/>
          <w:b/>
          <w:bCs/>
          <w:sz w:val="32"/>
          <w:szCs w:val="32"/>
          <w:cs/>
        </w:rPr>
        <w:tab/>
        <w:t>เครื่องมือเครื่องใช้</w:t>
      </w:r>
    </w:p>
    <w:p w:rsidR="001B7806" w:rsidRPr="001B7806" w:rsidRDefault="001B7806" w:rsidP="001B7806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ab/>
      </w:r>
      <w:r w:rsidR="00E70C87">
        <w:rPr>
          <w:rFonts w:asciiTheme="majorBidi" w:hAnsiTheme="majorBidi" w:cstheme="majorBidi"/>
          <w:sz w:val="32"/>
          <w:szCs w:val="32"/>
        </w:rPr>
        <w:tab/>
        <w:t>7</w:t>
      </w:r>
      <w:r w:rsidRPr="001B7806">
        <w:rPr>
          <w:rFonts w:asciiTheme="majorBidi" w:hAnsiTheme="majorBidi" w:cstheme="majorBidi"/>
          <w:sz w:val="32"/>
          <w:szCs w:val="32"/>
        </w:rPr>
        <w:t xml:space="preserve">.1 Tube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บรรจุสิ่งส่งตรวจ อาจเป็น </w:t>
      </w:r>
      <w:r w:rsidRPr="001B7806">
        <w:rPr>
          <w:rFonts w:asciiTheme="majorBidi" w:hAnsiTheme="majorBidi" w:cstheme="majorBidi"/>
          <w:sz w:val="32"/>
          <w:szCs w:val="32"/>
        </w:rPr>
        <w:t xml:space="preserve">Tube blood clot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1B7806">
        <w:rPr>
          <w:rFonts w:asciiTheme="majorBidi" w:hAnsiTheme="majorBidi" w:cstheme="majorBidi"/>
          <w:sz w:val="32"/>
          <w:szCs w:val="32"/>
        </w:rPr>
        <w:t xml:space="preserve">tube </w:t>
      </w:r>
      <w:r w:rsidRPr="001B7806">
        <w:rPr>
          <w:rFonts w:asciiTheme="majorBidi" w:hAnsiTheme="majorBidi" w:cstheme="majorBidi"/>
          <w:sz w:val="32"/>
          <w:szCs w:val="32"/>
          <w:cs/>
        </w:rPr>
        <w:t>ที่มีสารกันเลือดแข็ง</w:t>
      </w:r>
    </w:p>
    <w:p w:rsidR="001B7806" w:rsidRPr="001B7806" w:rsidRDefault="001B7806" w:rsidP="001B7806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        </w:t>
      </w:r>
      <w:r>
        <w:rPr>
          <w:rFonts w:asciiTheme="majorBidi" w:hAnsiTheme="majorBidi" w:cstheme="majorBidi"/>
          <w:sz w:val="32"/>
          <w:szCs w:val="32"/>
        </w:rPr>
        <w:t xml:space="preserve">     </w:t>
      </w:r>
      <w:r w:rsidR="00E70C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B7806">
        <w:rPr>
          <w:rFonts w:asciiTheme="majorBidi" w:hAnsiTheme="majorBidi" w:cstheme="majorBidi"/>
          <w:sz w:val="32"/>
          <w:szCs w:val="32"/>
        </w:rPr>
        <w:t xml:space="preserve"> </w:t>
      </w:r>
      <w:r w:rsidR="00E70C87">
        <w:rPr>
          <w:rFonts w:asciiTheme="majorBidi" w:hAnsiTheme="majorBidi" w:cstheme="majorBidi"/>
          <w:sz w:val="32"/>
          <w:szCs w:val="32"/>
        </w:rPr>
        <w:tab/>
        <w:t>7</w:t>
      </w:r>
      <w:r w:rsidRPr="001B7806">
        <w:rPr>
          <w:rFonts w:asciiTheme="majorBidi" w:hAnsiTheme="majorBidi" w:cstheme="majorBidi"/>
          <w:sz w:val="32"/>
          <w:szCs w:val="32"/>
        </w:rPr>
        <w:t>.2  Centrifuge</w:t>
      </w:r>
      <w:r w:rsidR="00E0145A">
        <w:rPr>
          <w:rFonts w:asciiTheme="majorBidi" w:hAnsiTheme="majorBidi" w:cstheme="majorBidi"/>
          <w:sz w:val="32"/>
          <w:szCs w:val="32"/>
        </w:rPr>
        <w:t xml:space="preserve"> (WI-LAB-Ins-006)</w:t>
      </w:r>
    </w:p>
    <w:p w:rsidR="001B7806" w:rsidRPr="001B7806" w:rsidRDefault="001B7806" w:rsidP="00E70C87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E70C87">
        <w:rPr>
          <w:rFonts w:asciiTheme="majorBidi" w:hAnsiTheme="majorBidi" w:cstheme="majorBidi" w:hint="cs"/>
          <w:sz w:val="32"/>
          <w:szCs w:val="32"/>
          <w:cs/>
        </w:rPr>
        <w:tab/>
      </w:r>
      <w:r w:rsidR="00E70C87">
        <w:rPr>
          <w:rFonts w:asciiTheme="majorBidi" w:hAnsiTheme="majorBidi" w:cstheme="majorBidi"/>
          <w:sz w:val="32"/>
          <w:szCs w:val="32"/>
        </w:rPr>
        <w:t>7</w:t>
      </w:r>
      <w:r w:rsidRPr="001B7806">
        <w:rPr>
          <w:rFonts w:asciiTheme="majorBidi" w:hAnsiTheme="majorBidi" w:cstheme="majorBidi"/>
          <w:sz w:val="32"/>
          <w:szCs w:val="32"/>
          <w:cs/>
        </w:rPr>
        <w:t>.3  นาฬิกาจับเวลา</w:t>
      </w:r>
    </w:p>
    <w:p w:rsidR="001B7806" w:rsidRPr="001B7806" w:rsidRDefault="001B7806" w:rsidP="00E0145A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1B7806">
        <w:rPr>
          <w:rFonts w:asciiTheme="majorBidi" w:hAnsiTheme="majorBidi" w:cstheme="majorBidi"/>
          <w:sz w:val="32"/>
          <w:szCs w:val="32"/>
        </w:rPr>
        <w:t xml:space="preserve"> </w:t>
      </w:r>
      <w:r w:rsidR="00E70C87">
        <w:rPr>
          <w:rFonts w:asciiTheme="majorBidi" w:hAnsiTheme="majorBidi" w:cstheme="majorBidi"/>
          <w:sz w:val="32"/>
          <w:szCs w:val="32"/>
        </w:rPr>
        <w:tab/>
      </w:r>
      <w:r w:rsidR="00E0145A">
        <w:rPr>
          <w:rFonts w:asciiTheme="majorBidi" w:hAnsiTheme="majorBidi" w:cstheme="majorBidi"/>
          <w:sz w:val="32"/>
          <w:szCs w:val="32"/>
        </w:rPr>
        <w:tab/>
      </w:r>
      <w:r w:rsidR="00E70C87">
        <w:rPr>
          <w:rFonts w:asciiTheme="majorBidi" w:hAnsiTheme="majorBidi" w:cstheme="majorBidi"/>
          <w:sz w:val="32"/>
          <w:szCs w:val="32"/>
        </w:rPr>
        <w:t>7</w:t>
      </w:r>
      <w:r w:rsidRPr="001B7806">
        <w:rPr>
          <w:rFonts w:asciiTheme="majorBidi" w:hAnsiTheme="majorBidi" w:cstheme="majorBidi"/>
          <w:sz w:val="32"/>
          <w:szCs w:val="32"/>
        </w:rPr>
        <w:t>.4  Autopipette 25, 75 ul.</w:t>
      </w:r>
      <w:r w:rsidR="00E0145A">
        <w:rPr>
          <w:rFonts w:asciiTheme="majorBidi" w:hAnsiTheme="majorBidi" w:cstheme="majorBidi"/>
          <w:sz w:val="32"/>
          <w:szCs w:val="32"/>
        </w:rPr>
        <w:t xml:space="preserve"> (WI-LAB-Ins-017)</w:t>
      </w: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 xml:space="preserve">     </w:t>
      </w:r>
      <w:r w:rsidR="00E70C87">
        <w:rPr>
          <w:rFonts w:asciiTheme="majorBidi" w:hAnsiTheme="majorBidi" w:cstheme="majorBidi"/>
          <w:sz w:val="32"/>
          <w:szCs w:val="32"/>
        </w:rPr>
        <w:tab/>
        <w:t>7</w:t>
      </w:r>
      <w:r w:rsidRPr="001B7806">
        <w:rPr>
          <w:rFonts w:asciiTheme="majorBidi" w:hAnsiTheme="majorBidi" w:cstheme="majorBidi"/>
          <w:sz w:val="32"/>
          <w:szCs w:val="32"/>
        </w:rPr>
        <w:t xml:space="preserve">.5  Volumetric pipettes 1.0, 5.0 ml </w:t>
      </w:r>
    </w:p>
    <w:p w:rsidR="001B7806" w:rsidRPr="001B7806" w:rsidRDefault="001B7806" w:rsidP="001B7806">
      <w:pPr>
        <w:ind w:firstLine="720"/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B7806">
        <w:rPr>
          <w:rFonts w:asciiTheme="majorBidi" w:hAnsiTheme="majorBidi" w:cstheme="majorBidi"/>
          <w:sz w:val="32"/>
          <w:szCs w:val="32"/>
        </w:rPr>
        <w:t xml:space="preserve"> </w:t>
      </w:r>
      <w:r w:rsidR="00E70C87">
        <w:rPr>
          <w:rFonts w:asciiTheme="majorBidi" w:hAnsiTheme="majorBidi" w:cstheme="majorBidi"/>
          <w:sz w:val="32"/>
          <w:szCs w:val="32"/>
        </w:rPr>
        <w:tab/>
        <w:t>7</w:t>
      </w:r>
      <w:r w:rsidRPr="001B7806">
        <w:rPr>
          <w:rFonts w:asciiTheme="majorBidi" w:hAnsiTheme="majorBidi" w:cstheme="majorBidi"/>
          <w:sz w:val="32"/>
          <w:szCs w:val="32"/>
        </w:rPr>
        <w:t>.6  dropper 25 ul.</w:t>
      </w:r>
    </w:p>
    <w:p w:rsidR="001B7806" w:rsidRPr="001B7806" w:rsidRDefault="001B7806" w:rsidP="001B7806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 xml:space="preserve">    </w:t>
      </w:r>
      <w:r w:rsidR="00E70C87">
        <w:rPr>
          <w:rFonts w:asciiTheme="majorBidi" w:hAnsiTheme="majorBidi" w:cstheme="majorBidi"/>
          <w:sz w:val="32"/>
          <w:szCs w:val="32"/>
        </w:rPr>
        <w:tab/>
      </w:r>
      <w:r w:rsidR="00E70C87">
        <w:rPr>
          <w:rFonts w:asciiTheme="majorBidi" w:hAnsiTheme="majorBidi" w:cstheme="majorBidi"/>
          <w:sz w:val="32"/>
          <w:szCs w:val="32"/>
        </w:rPr>
        <w:tab/>
        <w:t>7</w:t>
      </w:r>
      <w:r w:rsidRPr="001B7806">
        <w:rPr>
          <w:rFonts w:asciiTheme="majorBidi" w:hAnsiTheme="majorBidi" w:cstheme="majorBidi"/>
          <w:sz w:val="32"/>
          <w:szCs w:val="32"/>
        </w:rPr>
        <w:t xml:space="preserve">.7  Micro plate 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(ถาดก้นหลุมชนิดตัว </w:t>
      </w:r>
      <w:r w:rsidRPr="001B7806">
        <w:rPr>
          <w:rFonts w:asciiTheme="majorBidi" w:hAnsiTheme="majorBidi" w:cstheme="majorBidi"/>
          <w:sz w:val="32"/>
          <w:szCs w:val="32"/>
        </w:rPr>
        <w:t>U</w:t>
      </w:r>
      <w:r w:rsidRPr="001B7806">
        <w:rPr>
          <w:rFonts w:asciiTheme="majorBidi" w:hAnsiTheme="majorBidi" w:cstheme="majorBidi"/>
          <w:sz w:val="32"/>
          <w:szCs w:val="32"/>
          <w:cs/>
        </w:rPr>
        <w:t>)</w:t>
      </w:r>
    </w:p>
    <w:p w:rsidR="001B7806" w:rsidRPr="001B7806" w:rsidRDefault="001B7806" w:rsidP="001B7806">
      <w:pPr>
        <w:pStyle w:val="ae"/>
        <w:spacing w:before="0" w:beforeAutospacing="0" w:after="0" w:afterAutospacing="0"/>
        <w:ind w:left="723"/>
        <w:rPr>
          <w:rFonts w:asciiTheme="majorBidi" w:hAnsiTheme="majorBidi" w:cstheme="majorBidi"/>
          <w:sz w:val="32"/>
          <w:szCs w:val="32"/>
        </w:rPr>
      </w:pPr>
    </w:p>
    <w:p w:rsidR="001B7806" w:rsidRPr="00E70C87" w:rsidRDefault="00E70C87" w:rsidP="00E70C87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1B7806" w:rsidRPr="00E70C87">
        <w:rPr>
          <w:rFonts w:asciiTheme="majorBidi" w:hAnsiTheme="majorBidi" w:cstheme="majorBidi"/>
          <w:b/>
          <w:bCs/>
          <w:sz w:val="32"/>
          <w:szCs w:val="32"/>
          <w:cs/>
        </w:rPr>
        <w:t>.   น้ำยาและสารมาตรฐาน</w:t>
      </w:r>
    </w:p>
    <w:p w:rsidR="001B7806" w:rsidRPr="001B7806" w:rsidRDefault="001B7806" w:rsidP="00E70C87">
      <w:pPr>
        <w:tabs>
          <w:tab w:val="left" w:pos="1418"/>
        </w:tabs>
        <w:ind w:left="720" w:hanging="720"/>
        <w:rPr>
          <w:rFonts w:asciiTheme="majorBidi" w:hAnsiTheme="majorBidi" w:cstheme="majorBidi"/>
          <w:b/>
          <w:bCs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          </w:t>
      </w:r>
      <w:r w:rsidRPr="001B7806">
        <w:rPr>
          <w:rFonts w:asciiTheme="majorBidi" w:hAnsiTheme="majorBidi" w:cstheme="majorBidi"/>
          <w:sz w:val="32"/>
          <w:szCs w:val="32"/>
        </w:rPr>
        <w:tab/>
        <w:t xml:space="preserve">       </w:t>
      </w:r>
      <w:r w:rsidR="00E70C87">
        <w:rPr>
          <w:rFonts w:asciiTheme="majorBidi" w:hAnsiTheme="majorBidi" w:cstheme="majorBidi"/>
          <w:sz w:val="32"/>
          <w:szCs w:val="32"/>
        </w:rPr>
        <w:tab/>
        <w:t>8</w:t>
      </w:r>
      <w:r w:rsidRPr="001B7806">
        <w:rPr>
          <w:rFonts w:asciiTheme="majorBidi" w:hAnsiTheme="majorBidi" w:cstheme="majorBidi"/>
          <w:sz w:val="32"/>
          <w:szCs w:val="32"/>
        </w:rPr>
        <w:t xml:space="preserve">.1  Serodia-HIV  </w:t>
      </w: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E70C87">
        <w:rPr>
          <w:rFonts w:asciiTheme="majorBidi" w:hAnsiTheme="majorBidi" w:cstheme="majorBidi"/>
          <w:sz w:val="32"/>
          <w:szCs w:val="32"/>
        </w:rPr>
        <w:tab/>
        <w:t>8</w:t>
      </w:r>
      <w:r w:rsidRPr="001B7806">
        <w:rPr>
          <w:rFonts w:asciiTheme="majorBidi" w:hAnsiTheme="majorBidi" w:cstheme="majorBidi"/>
          <w:sz w:val="32"/>
          <w:szCs w:val="32"/>
        </w:rPr>
        <w:t>.2  Reconstituting solution (liquid)</w:t>
      </w: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ab/>
        <w:t xml:space="preserve">       </w:t>
      </w:r>
      <w:r w:rsidR="00E70C87">
        <w:rPr>
          <w:rFonts w:asciiTheme="majorBidi" w:hAnsiTheme="majorBidi" w:cstheme="majorBidi"/>
          <w:sz w:val="32"/>
          <w:szCs w:val="32"/>
        </w:rPr>
        <w:tab/>
        <w:t>8</w:t>
      </w:r>
      <w:r w:rsidRPr="001B7806">
        <w:rPr>
          <w:rFonts w:asciiTheme="majorBidi" w:hAnsiTheme="majorBidi" w:cstheme="majorBidi"/>
          <w:sz w:val="32"/>
          <w:szCs w:val="32"/>
        </w:rPr>
        <w:t>.3  Serum diluent (liquid)</w:t>
      </w: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ab/>
        <w:t xml:space="preserve">       </w:t>
      </w:r>
      <w:r w:rsidR="00E70C87">
        <w:rPr>
          <w:rFonts w:asciiTheme="majorBidi" w:hAnsiTheme="majorBidi" w:cstheme="majorBidi"/>
          <w:sz w:val="32"/>
          <w:szCs w:val="32"/>
        </w:rPr>
        <w:tab/>
        <w:t>8</w:t>
      </w:r>
      <w:r w:rsidRPr="001B7806">
        <w:rPr>
          <w:rFonts w:asciiTheme="majorBidi" w:hAnsiTheme="majorBidi" w:cstheme="majorBidi"/>
          <w:sz w:val="32"/>
          <w:szCs w:val="32"/>
        </w:rPr>
        <w:t>.4  sensitized particles (Lyophillized)</w:t>
      </w: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ab/>
        <w:t xml:space="preserve">       </w:t>
      </w:r>
      <w:r w:rsidR="00E70C87">
        <w:rPr>
          <w:rFonts w:asciiTheme="majorBidi" w:hAnsiTheme="majorBidi" w:cstheme="majorBidi"/>
          <w:sz w:val="32"/>
          <w:szCs w:val="32"/>
        </w:rPr>
        <w:tab/>
        <w:t>8</w:t>
      </w:r>
      <w:r w:rsidRPr="001B7806">
        <w:rPr>
          <w:rFonts w:asciiTheme="majorBidi" w:hAnsiTheme="majorBidi" w:cstheme="majorBidi"/>
          <w:sz w:val="32"/>
          <w:szCs w:val="32"/>
        </w:rPr>
        <w:t>.5  Unsensitized particles (Lyophillized)</w:t>
      </w:r>
    </w:p>
    <w:p w:rsid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ab/>
        <w:t xml:space="preserve">       </w:t>
      </w:r>
      <w:r w:rsidR="00E70C87">
        <w:rPr>
          <w:rFonts w:asciiTheme="majorBidi" w:hAnsiTheme="majorBidi" w:cstheme="majorBidi"/>
          <w:sz w:val="32"/>
          <w:szCs w:val="32"/>
        </w:rPr>
        <w:tab/>
        <w:t>8</w:t>
      </w:r>
      <w:r w:rsidRPr="001B7806">
        <w:rPr>
          <w:rFonts w:asciiTheme="majorBidi" w:hAnsiTheme="majorBidi" w:cstheme="majorBidi"/>
          <w:sz w:val="32"/>
          <w:szCs w:val="32"/>
        </w:rPr>
        <w:t xml:space="preserve">.6  Positive control </w:t>
      </w:r>
    </w:p>
    <w:p w:rsidR="001B7806" w:rsidRDefault="001B7806" w:rsidP="001B7806">
      <w:pPr>
        <w:rPr>
          <w:rFonts w:asciiTheme="majorBidi" w:hAnsiTheme="majorBidi" w:cstheme="majorBidi"/>
          <w:sz w:val="32"/>
          <w:szCs w:val="32"/>
        </w:rPr>
      </w:pPr>
    </w:p>
    <w:p w:rsidR="001B7806" w:rsidRPr="001B7806" w:rsidRDefault="001B7806" w:rsidP="001B7806">
      <w:pPr>
        <w:rPr>
          <w:rFonts w:asciiTheme="majorBidi" w:hAnsiTheme="majorBidi" w:cstheme="majorBidi"/>
          <w:sz w:val="32"/>
          <w:szCs w:val="32"/>
        </w:rPr>
      </w:pPr>
      <w:r w:rsidRPr="009873A6">
        <w:rPr>
          <w:rFonts w:ascii="TH SarabunPSK" w:hAnsi="TH SarabunPSK" w:cs="TH SarabunPSK"/>
          <w:sz w:val="32"/>
          <w:szCs w:val="32"/>
        </w:rPr>
        <w:lastRenderedPageBreak/>
        <w:t xml:space="preserve">              </w:t>
      </w:r>
      <w:r w:rsidRPr="001B7806">
        <w:rPr>
          <w:rFonts w:asciiTheme="majorBidi" w:hAnsiTheme="majorBidi" w:cstheme="majorBidi"/>
          <w:sz w:val="32"/>
          <w:szCs w:val="32"/>
          <w:cs/>
        </w:rPr>
        <w:t>การเก็บรักษาชุดทดสอบ</w:t>
      </w:r>
    </w:p>
    <w:p w:rsidR="001B7806" w:rsidRPr="001B7806" w:rsidRDefault="001B7806" w:rsidP="001B7806">
      <w:pPr>
        <w:numPr>
          <w:ilvl w:val="0"/>
          <w:numId w:val="4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  <w:cs/>
        </w:rPr>
        <w:t>เก็บที่อุณหภูมิ 2-10</w:t>
      </w:r>
      <w:r w:rsidRPr="001B7806">
        <w:rPr>
          <w:rFonts w:asciiTheme="majorBidi" w:hAnsiTheme="majorBidi" w:cstheme="majorBidi"/>
          <w:sz w:val="32"/>
          <w:szCs w:val="32"/>
        </w:rPr>
        <w:t>°</w:t>
      </w:r>
      <w:r w:rsidRPr="001B780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มีอายุตามที่ระบุข้างกล่อง</w:t>
      </w:r>
      <w:r w:rsidRPr="001B7806">
        <w:rPr>
          <w:rFonts w:asciiTheme="majorBidi" w:hAnsiTheme="majorBidi" w:cstheme="majorBidi"/>
          <w:sz w:val="32"/>
          <w:szCs w:val="32"/>
          <w:cs/>
        </w:rPr>
        <w:t xml:space="preserve"> หรือ 12 เดือนนับตั้งแต่วันผลิตชุดทดสอบ </w:t>
      </w:r>
    </w:p>
    <w:p w:rsidR="001B7806" w:rsidRPr="001B7806" w:rsidRDefault="001B7806" w:rsidP="001B7806">
      <w:pPr>
        <w:tabs>
          <w:tab w:val="left" w:pos="567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</w:t>
      </w:r>
      <w:r w:rsidRPr="001B7806">
        <w:rPr>
          <w:rFonts w:asciiTheme="majorBidi" w:hAnsiTheme="majorBidi" w:cstheme="majorBidi"/>
          <w:sz w:val="32"/>
          <w:szCs w:val="32"/>
          <w:cs/>
        </w:rPr>
        <w:t>ข้อควรระวังในการใช้ชุดทดสอบ</w:t>
      </w:r>
    </w:p>
    <w:p w:rsidR="001B7806" w:rsidRPr="001B7806" w:rsidRDefault="001B7806" w:rsidP="001B7806">
      <w:pPr>
        <w:numPr>
          <w:ilvl w:val="0"/>
          <w:numId w:val="3"/>
        </w:numPr>
        <w:tabs>
          <w:tab w:val="left" w:pos="567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  <w:cs/>
        </w:rPr>
        <w:t>ห้ามนำชุดทดสอบมาใช้หลังวันหมดอายุ</w:t>
      </w:r>
    </w:p>
    <w:p w:rsidR="001B7806" w:rsidRPr="001B7806" w:rsidRDefault="001B7806" w:rsidP="001B7806">
      <w:pPr>
        <w:numPr>
          <w:ilvl w:val="0"/>
          <w:numId w:val="3"/>
        </w:numPr>
        <w:tabs>
          <w:tab w:val="left" w:pos="567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  <w:cs/>
        </w:rPr>
        <w:t>ห้ามแช่แข็งเด็ดขาด</w:t>
      </w:r>
    </w:p>
    <w:p w:rsidR="00FD6361" w:rsidRDefault="001B7806" w:rsidP="00FD6361">
      <w:pPr>
        <w:numPr>
          <w:ilvl w:val="0"/>
          <w:numId w:val="3"/>
        </w:numPr>
        <w:tabs>
          <w:tab w:val="left" w:pos="567"/>
        </w:tabs>
        <w:rPr>
          <w:rFonts w:asciiTheme="majorBidi" w:hAnsiTheme="majorBidi" w:cstheme="majorBidi"/>
          <w:sz w:val="32"/>
          <w:szCs w:val="32"/>
        </w:rPr>
      </w:pPr>
      <w:r w:rsidRPr="001B7806">
        <w:rPr>
          <w:rFonts w:asciiTheme="majorBidi" w:hAnsiTheme="majorBidi" w:cstheme="majorBidi"/>
          <w:sz w:val="32"/>
          <w:szCs w:val="32"/>
        </w:rPr>
        <w:t xml:space="preserve">Lyophillized reagent </w:t>
      </w:r>
      <w:r w:rsidRPr="001B7806">
        <w:rPr>
          <w:rFonts w:asciiTheme="majorBidi" w:hAnsiTheme="majorBidi" w:cstheme="majorBidi"/>
          <w:sz w:val="32"/>
          <w:szCs w:val="32"/>
          <w:cs/>
        </w:rPr>
        <w:t>ที่ผสมแล้วควรใช้ให้หมดภายในวันเดียว แต่สามารถเก็บได้นานถึง 7 วันเมื่อเก็บไว้ที่ 2-10</w:t>
      </w:r>
      <w:r w:rsidRPr="001B7806">
        <w:rPr>
          <w:rFonts w:asciiTheme="majorBidi" w:hAnsiTheme="majorBidi" w:cstheme="majorBidi"/>
          <w:sz w:val="32"/>
          <w:szCs w:val="32"/>
        </w:rPr>
        <w:t>°</w:t>
      </w:r>
      <w:r w:rsidRPr="001B7806">
        <w:rPr>
          <w:rFonts w:asciiTheme="majorBidi" w:hAnsiTheme="majorBidi" w:cstheme="majorBidi"/>
          <w:spacing w:val="-4"/>
          <w:sz w:val="32"/>
          <w:szCs w:val="32"/>
          <w:cs/>
        </w:rPr>
        <w:t xml:space="preserve">  </w:t>
      </w:r>
      <w:r w:rsidRPr="001B7806">
        <w:rPr>
          <w:rFonts w:asciiTheme="majorBidi" w:hAnsiTheme="majorBidi" w:cstheme="majorBidi"/>
          <w:sz w:val="32"/>
          <w:szCs w:val="32"/>
          <w:cs/>
        </w:rPr>
        <w:t>หลังจากผสมน้ำยาแล้ว</w:t>
      </w:r>
    </w:p>
    <w:p w:rsidR="008444B3" w:rsidRPr="00FD6361" w:rsidRDefault="008444B3" w:rsidP="00FD6361">
      <w:pPr>
        <w:pStyle w:val="ac"/>
        <w:numPr>
          <w:ilvl w:val="0"/>
          <w:numId w:val="11"/>
        </w:numPr>
        <w:tabs>
          <w:tab w:val="left" w:pos="567"/>
        </w:tabs>
        <w:ind w:left="851" w:hanging="284"/>
        <w:rPr>
          <w:rFonts w:asciiTheme="majorBidi" w:hAnsiTheme="majorBidi" w:cstheme="majorBidi"/>
          <w:sz w:val="32"/>
          <w:szCs w:val="32"/>
        </w:rPr>
      </w:pPr>
      <w:r w:rsidRPr="00FD6361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8444B3" w:rsidRDefault="008444B3" w:rsidP="00FD6361">
      <w:pPr>
        <w:tabs>
          <w:tab w:val="left" w:pos="1134"/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</w:rPr>
        <w:t xml:space="preserve">             </w:t>
      </w:r>
      <w:r>
        <w:rPr>
          <w:rFonts w:asciiTheme="majorBidi" w:hAnsiTheme="majorBidi" w:cstheme="majorBidi"/>
          <w:sz w:val="32"/>
          <w:szCs w:val="32"/>
        </w:rPr>
        <w:tab/>
      </w:r>
      <w:r w:rsidR="00FD6361">
        <w:rPr>
          <w:rFonts w:asciiTheme="majorBidi" w:hAnsiTheme="majorBidi" w:cstheme="majorBidi"/>
          <w:sz w:val="32"/>
          <w:szCs w:val="32"/>
        </w:rPr>
        <w:tab/>
      </w:r>
      <w:r w:rsidR="00FD6361">
        <w:rPr>
          <w:rFonts w:asciiTheme="majorBidi" w:hAnsiTheme="majorBidi" w:cstheme="majorBidi"/>
          <w:sz w:val="32"/>
          <w:szCs w:val="32"/>
        </w:rPr>
        <w:tab/>
      </w:r>
      <w:r w:rsidRPr="008444B3">
        <w:rPr>
          <w:rFonts w:asciiTheme="majorBidi" w:hAnsiTheme="majorBidi" w:cstheme="majorBidi"/>
          <w:sz w:val="32"/>
          <w:szCs w:val="32"/>
        </w:rPr>
        <w:t>10.1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   นำชุดการตรวจ</w:t>
      </w:r>
      <w:r w:rsidRPr="008444B3">
        <w:rPr>
          <w:rFonts w:asciiTheme="majorBidi" w:hAnsiTheme="majorBidi" w:cstheme="majorBidi"/>
          <w:sz w:val="32"/>
          <w:szCs w:val="32"/>
        </w:rPr>
        <w:t xml:space="preserve"> Serodia-HIV </w:t>
      </w:r>
      <w:r w:rsidRPr="008444B3">
        <w:rPr>
          <w:rFonts w:asciiTheme="majorBidi" w:hAnsiTheme="majorBidi" w:cstheme="majorBidi"/>
          <w:sz w:val="32"/>
          <w:szCs w:val="32"/>
          <w:cs/>
        </w:rPr>
        <w:t>มาตั้งทิ้งไว้ จนกว่าจะมีอุณหภูมิเท่าอุณหภูมิเท่า</w:t>
      </w:r>
    </w:p>
    <w:p w:rsidR="008444B3" w:rsidRPr="008444B3" w:rsidRDefault="008444B3" w:rsidP="00FD6361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D6361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>อุณหภูมิห้อง(ในกรณีทีเก็บไว้ในตู้เย็น)</w:t>
      </w:r>
    </w:p>
    <w:p w:rsidR="008444B3" w:rsidRPr="008444B3" w:rsidRDefault="008444B3" w:rsidP="008444B3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ab/>
      </w:r>
      <w:r w:rsidR="00FD6361"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>10.2    นำ</w:t>
      </w:r>
      <w:r w:rsidRPr="008444B3">
        <w:rPr>
          <w:rFonts w:asciiTheme="majorBidi" w:hAnsiTheme="majorBidi" w:cstheme="majorBidi"/>
          <w:sz w:val="32"/>
          <w:szCs w:val="32"/>
        </w:rPr>
        <w:t xml:space="preserve"> Micro plate </w:t>
      </w:r>
      <w:r w:rsidRPr="008444B3">
        <w:rPr>
          <w:rFonts w:asciiTheme="majorBidi" w:hAnsiTheme="majorBidi" w:cstheme="majorBidi"/>
          <w:sz w:val="32"/>
          <w:szCs w:val="32"/>
          <w:cs/>
        </w:rPr>
        <w:t>ที่สะอาดมาเขียนหมายเลขตรวจ</w:t>
      </w:r>
    </w:p>
    <w:p w:rsidR="008444B3" w:rsidRPr="008444B3" w:rsidRDefault="008444B3" w:rsidP="008444B3">
      <w:pPr>
        <w:tabs>
          <w:tab w:val="left" w:pos="1134"/>
        </w:tabs>
        <w:rPr>
          <w:rFonts w:asciiTheme="majorBidi" w:hAnsiTheme="majorBidi" w:cstheme="majorBidi"/>
          <w:sz w:val="32"/>
          <w:szCs w:val="32"/>
          <w:cs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ab/>
      </w:r>
      <w:r w:rsidR="00FD6361"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10.3    หยดน้ำยา </w:t>
      </w:r>
      <w:r w:rsidRPr="008444B3">
        <w:rPr>
          <w:rFonts w:asciiTheme="majorBidi" w:hAnsiTheme="majorBidi" w:cstheme="majorBidi"/>
          <w:sz w:val="32"/>
          <w:szCs w:val="32"/>
        </w:rPr>
        <w:t>Dilute Serum 75 ul.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ในหลุมที่ 1</w:t>
      </w:r>
    </w:p>
    <w:p w:rsidR="008444B3" w:rsidRPr="008444B3" w:rsidRDefault="008444B3" w:rsidP="008444B3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ab/>
      </w:r>
      <w:r w:rsidR="00FD6361"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10.4    หยดน้ำยา </w:t>
      </w:r>
      <w:r w:rsidRPr="008444B3">
        <w:rPr>
          <w:rFonts w:asciiTheme="majorBidi" w:hAnsiTheme="majorBidi" w:cstheme="majorBidi"/>
          <w:sz w:val="32"/>
          <w:szCs w:val="32"/>
        </w:rPr>
        <w:t>Dilute Serum 25 ul.</w:t>
      </w:r>
      <w:r w:rsidR="00FD6361">
        <w:rPr>
          <w:rFonts w:asciiTheme="majorBidi" w:hAnsiTheme="majorBidi" w:cstheme="majorBidi"/>
          <w:sz w:val="32"/>
          <w:szCs w:val="32"/>
          <w:cs/>
        </w:rPr>
        <w:t xml:space="preserve"> ในหลุมที่ 2 </w:t>
      </w:r>
      <w:r w:rsidR="00FD6361">
        <w:rPr>
          <w:rFonts w:asciiTheme="majorBidi" w:hAnsiTheme="majorBidi" w:cstheme="majorBidi"/>
          <w:sz w:val="32"/>
          <w:szCs w:val="32"/>
        </w:rPr>
        <w:t>,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3</w:t>
      </w:r>
      <w:r w:rsidR="00FD6361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FD6361">
        <w:rPr>
          <w:rFonts w:asciiTheme="majorBidi" w:hAnsiTheme="majorBidi" w:cstheme="majorBidi"/>
          <w:sz w:val="32"/>
          <w:szCs w:val="32"/>
        </w:rPr>
        <w:t>4</w:t>
      </w:r>
    </w:p>
    <w:p w:rsidR="008444B3" w:rsidRPr="008444B3" w:rsidRDefault="008444B3" w:rsidP="00FD6361">
      <w:pPr>
        <w:tabs>
          <w:tab w:val="left" w:pos="1134"/>
        </w:tabs>
        <w:ind w:left="1440"/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 xml:space="preserve">10.5    ดูดซีรั่มหรือพลาสมา 25 </w:t>
      </w:r>
      <w:r w:rsidRPr="008444B3">
        <w:rPr>
          <w:rFonts w:asciiTheme="majorBidi" w:hAnsiTheme="majorBidi" w:cstheme="majorBidi"/>
          <w:sz w:val="32"/>
          <w:szCs w:val="32"/>
        </w:rPr>
        <w:t xml:space="preserve">ul. </w:t>
      </w:r>
      <w:r w:rsidRPr="008444B3">
        <w:rPr>
          <w:rFonts w:asciiTheme="majorBidi" w:hAnsiTheme="majorBidi" w:cstheme="majorBidi"/>
          <w:sz w:val="32"/>
          <w:szCs w:val="32"/>
          <w:cs/>
        </w:rPr>
        <w:t>เจือจางในหลุมที่ 1 (ดูดปล่อย ๆ ประมาณ 20 ครั้ง) แล้วดูด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ซีรั่ม หรือพลาสมา ออกมา 25 </w:t>
      </w:r>
      <w:r w:rsidRPr="008444B3">
        <w:rPr>
          <w:rFonts w:asciiTheme="majorBidi" w:hAnsiTheme="majorBidi" w:cstheme="majorBidi"/>
          <w:sz w:val="32"/>
          <w:szCs w:val="32"/>
        </w:rPr>
        <w:t>ul.</w:t>
      </w:r>
    </w:p>
    <w:p w:rsidR="008444B3" w:rsidRPr="008444B3" w:rsidRDefault="00FD6361" w:rsidP="00FD6361">
      <w:pPr>
        <w:tabs>
          <w:tab w:val="left" w:pos="1418"/>
        </w:tabs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1</w:t>
      </w:r>
      <w:r>
        <w:rPr>
          <w:rFonts w:asciiTheme="majorBidi" w:hAnsiTheme="majorBidi" w:cstheme="majorBidi"/>
          <w:sz w:val="32"/>
          <w:szCs w:val="32"/>
          <w:cs/>
        </w:rPr>
        <w:t xml:space="preserve">0.6    นำซีรั่มหรือพลาสมาในข้อ </w:t>
      </w:r>
      <w:r>
        <w:rPr>
          <w:rFonts w:asciiTheme="majorBidi" w:hAnsiTheme="majorBidi" w:cstheme="majorBidi"/>
          <w:sz w:val="32"/>
          <w:szCs w:val="32"/>
        </w:rPr>
        <w:t>10.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5 มาเจือจางในหลุมที่ 2 (ดูดปล</w:t>
      </w:r>
      <w:r w:rsidR="008444B3">
        <w:rPr>
          <w:rFonts w:asciiTheme="majorBidi" w:hAnsiTheme="majorBidi" w:cstheme="majorBidi"/>
          <w:sz w:val="32"/>
          <w:szCs w:val="32"/>
          <w:cs/>
        </w:rPr>
        <w:t xml:space="preserve">่อย ๆ ประมาณ 20 ครั้ง) </w:t>
      </w:r>
      <w:r w:rsidR="008444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444B3">
        <w:rPr>
          <w:rFonts w:asciiTheme="majorBidi" w:hAnsiTheme="majorBidi" w:cstheme="majorBidi"/>
          <w:sz w:val="32"/>
          <w:szCs w:val="32"/>
          <w:cs/>
        </w:rPr>
        <w:t>แ</w:t>
      </w:r>
      <w:r w:rsidR="008444B3">
        <w:rPr>
          <w:rFonts w:asciiTheme="majorBidi" w:hAnsiTheme="majorBidi" w:cstheme="majorBidi" w:hint="cs"/>
          <w:sz w:val="32"/>
          <w:szCs w:val="32"/>
          <w:cs/>
        </w:rPr>
        <w:t>ล้ว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ดูดซีรั่มหรือพลาสมา  25 </w:t>
      </w:r>
      <w:r w:rsidR="008444B3" w:rsidRPr="008444B3">
        <w:rPr>
          <w:rFonts w:asciiTheme="majorBidi" w:hAnsiTheme="majorBidi" w:cstheme="majorBidi"/>
          <w:sz w:val="32"/>
          <w:szCs w:val="32"/>
        </w:rPr>
        <w:t>ul.</w:t>
      </w:r>
    </w:p>
    <w:p w:rsidR="008444B3" w:rsidRPr="008444B3" w:rsidRDefault="008444B3" w:rsidP="00FD6361">
      <w:pPr>
        <w:ind w:left="1440"/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>1</w:t>
      </w:r>
      <w:r w:rsidR="00FD6361">
        <w:rPr>
          <w:rFonts w:asciiTheme="majorBidi" w:hAnsiTheme="majorBidi" w:cstheme="majorBidi"/>
          <w:sz w:val="32"/>
          <w:szCs w:val="32"/>
          <w:cs/>
        </w:rPr>
        <w:t xml:space="preserve">0.7    นำซีรั่มหรือพลาสมาในข้อ </w:t>
      </w:r>
      <w:r w:rsidR="00FD6361">
        <w:rPr>
          <w:rFonts w:asciiTheme="majorBidi" w:hAnsiTheme="majorBidi" w:cstheme="majorBidi"/>
          <w:sz w:val="32"/>
          <w:szCs w:val="32"/>
        </w:rPr>
        <w:t>10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.6 มาเจือจางในหลุมที่ 3 (ดูดปล่อย ๆ ประมาณ 20 ครั้ง)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แล้วดูดซีรั่มหรือ   พลาสมา  25 </w:t>
      </w:r>
      <w:r w:rsidRPr="008444B3">
        <w:rPr>
          <w:rFonts w:asciiTheme="majorBidi" w:hAnsiTheme="majorBidi" w:cstheme="majorBidi"/>
          <w:sz w:val="32"/>
          <w:szCs w:val="32"/>
        </w:rPr>
        <w:t>ul.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FD6361" w:rsidRPr="008444B3" w:rsidRDefault="008444B3" w:rsidP="00FD6361">
      <w:pPr>
        <w:ind w:left="1440"/>
        <w:rPr>
          <w:rFonts w:asciiTheme="majorBidi" w:hAnsiTheme="majorBidi" w:cstheme="majorBidi"/>
          <w:sz w:val="32"/>
          <w:szCs w:val="32"/>
          <w:cs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 xml:space="preserve">10.8    </w:t>
      </w:r>
      <w:r w:rsidR="00FD6361">
        <w:rPr>
          <w:rFonts w:asciiTheme="majorBidi" w:hAnsiTheme="majorBidi" w:cstheme="majorBidi"/>
          <w:sz w:val="32"/>
          <w:szCs w:val="32"/>
          <w:cs/>
        </w:rPr>
        <w:t xml:space="preserve">นำซีรั่มหรือพลาสมาในข้อ </w:t>
      </w:r>
      <w:r w:rsidR="00FD6361">
        <w:rPr>
          <w:rFonts w:asciiTheme="majorBidi" w:hAnsiTheme="majorBidi" w:cstheme="majorBidi"/>
          <w:sz w:val="32"/>
          <w:szCs w:val="32"/>
        </w:rPr>
        <w:t>10</w:t>
      </w:r>
      <w:r w:rsidR="00FD6361">
        <w:rPr>
          <w:rFonts w:asciiTheme="majorBidi" w:hAnsiTheme="majorBidi" w:cstheme="majorBidi"/>
          <w:sz w:val="32"/>
          <w:szCs w:val="32"/>
          <w:cs/>
        </w:rPr>
        <w:t xml:space="preserve">.6 มาเจือจางในหลุมที่ </w:t>
      </w:r>
      <w:r w:rsidR="00FD6361">
        <w:rPr>
          <w:rFonts w:asciiTheme="majorBidi" w:hAnsiTheme="majorBidi" w:cstheme="majorBidi"/>
          <w:sz w:val="32"/>
          <w:szCs w:val="32"/>
        </w:rPr>
        <w:t>4</w:t>
      </w:r>
      <w:r w:rsidR="00FD6361" w:rsidRPr="008444B3">
        <w:rPr>
          <w:rFonts w:asciiTheme="majorBidi" w:hAnsiTheme="majorBidi" w:cstheme="majorBidi"/>
          <w:sz w:val="32"/>
          <w:szCs w:val="32"/>
          <w:cs/>
        </w:rPr>
        <w:t xml:space="preserve"> (ดูดปล่อย ๆ ประมาณ 20 ครั้ง) </w:t>
      </w:r>
      <w:r w:rsidR="00FD636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D6361" w:rsidRPr="008444B3">
        <w:rPr>
          <w:rFonts w:asciiTheme="majorBidi" w:hAnsiTheme="majorBidi" w:cstheme="majorBidi"/>
          <w:sz w:val="32"/>
          <w:szCs w:val="32"/>
          <w:cs/>
        </w:rPr>
        <w:t xml:space="preserve">แล้วดูดซีรั่มหรือ   พลาสมา  25 </w:t>
      </w:r>
      <w:r w:rsidR="00FD6361" w:rsidRPr="008444B3">
        <w:rPr>
          <w:rFonts w:asciiTheme="majorBidi" w:hAnsiTheme="majorBidi" w:cstheme="majorBidi"/>
          <w:sz w:val="32"/>
          <w:szCs w:val="32"/>
        </w:rPr>
        <w:t>ul.</w:t>
      </w:r>
      <w:r w:rsidR="00FD6361"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D6361">
        <w:rPr>
          <w:rFonts w:asciiTheme="majorBidi" w:hAnsiTheme="majorBidi" w:cstheme="majorBidi" w:hint="cs"/>
          <w:sz w:val="32"/>
          <w:szCs w:val="32"/>
          <w:cs/>
        </w:rPr>
        <w:t>แล้วทิ้งไป</w:t>
      </w:r>
    </w:p>
    <w:p w:rsidR="008444B3" w:rsidRPr="008444B3" w:rsidRDefault="00FD6361" w:rsidP="00FD6361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10.9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หยดน้ำยา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Unsensitized paricle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ในหลุมที่ 2 ด้วย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Dropper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ที่ให้มากับชุดการตรวจ</w:t>
      </w:r>
    </w:p>
    <w:p w:rsidR="008444B3" w:rsidRPr="008444B3" w:rsidRDefault="00FD6361" w:rsidP="00FD6361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10.10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หยดน้ำยา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HIV - 1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Sensitized particle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ในหลุมที่ 3 ด้วย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Dropper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ที่ให้มากับชุดการตรวจ</w:t>
      </w:r>
    </w:p>
    <w:p w:rsidR="00FD6361" w:rsidRPr="008444B3" w:rsidRDefault="00FD6361" w:rsidP="00FD6361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10.1</w:t>
      </w:r>
      <w:r>
        <w:rPr>
          <w:rFonts w:asciiTheme="majorBidi" w:hAnsiTheme="majorBidi" w:cstheme="majorBidi"/>
          <w:sz w:val="32"/>
          <w:szCs w:val="32"/>
        </w:rPr>
        <w:t>1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>หยดน้ำยา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HIV - 2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</w:rPr>
        <w:t xml:space="preserve">Sensitized particle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ในหลุมที่ 3 ด้วย </w:t>
      </w:r>
      <w:r w:rsidRPr="008444B3">
        <w:rPr>
          <w:rFonts w:asciiTheme="majorBidi" w:hAnsiTheme="majorBidi" w:cstheme="majorBidi"/>
          <w:sz w:val="32"/>
          <w:szCs w:val="32"/>
        </w:rPr>
        <w:t xml:space="preserve">Dropper </w:t>
      </w:r>
      <w:r w:rsidRPr="008444B3">
        <w:rPr>
          <w:rFonts w:asciiTheme="majorBidi" w:hAnsiTheme="majorBidi" w:cstheme="majorBidi"/>
          <w:sz w:val="32"/>
          <w:szCs w:val="32"/>
          <w:cs/>
        </w:rPr>
        <w:t>ที่ให้มากับชุดการตรวจ</w:t>
      </w:r>
    </w:p>
    <w:p w:rsidR="008444B3" w:rsidRPr="008444B3" w:rsidRDefault="00FD6361" w:rsidP="00FD6361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10.12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นำ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 Micro plate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มาเคาะเบา ๆ กับฝามือทั้ง 4 ด้าน ๆ ละประมาณ 20 ครั้ง</w:t>
      </w:r>
    </w:p>
    <w:p w:rsidR="008444B3" w:rsidRPr="008444B3" w:rsidRDefault="00FD6361" w:rsidP="00FD6361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10.1</w:t>
      </w:r>
      <w:r>
        <w:rPr>
          <w:rFonts w:asciiTheme="majorBidi" w:hAnsiTheme="majorBidi" w:cstheme="majorBidi"/>
          <w:sz w:val="32"/>
          <w:szCs w:val="32"/>
        </w:rPr>
        <w:t>3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 นำ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 Micro plate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อีกอันหนึ่งมาปิด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 Micro plate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ที่ทำการทดสอบ</w:t>
      </w:r>
    </w:p>
    <w:p w:rsidR="008444B3" w:rsidRPr="008444B3" w:rsidRDefault="00FD6361" w:rsidP="00FD6361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lastRenderedPageBreak/>
        <w:t>10.1</w:t>
      </w:r>
      <w:r>
        <w:rPr>
          <w:rFonts w:asciiTheme="majorBidi" w:hAnsiTheme="majorBidi" w:cstheme="majorBidi"/>
          <w:sz w:val="32"/>
          <w:szCs w:val="32"/>
        </w:rPr>
        <w:t>4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 นำไปวางไว้ที่ตรวจพร้อมกับคลอบด้วยกล่อง</w:t>
      </w:r>
    </w:p>
    <w:p w:rsidR="008444B3" w:rsidRPr="008444B3" w:rsidRDefault="00FD6361" w:rsidP="00FD6361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10.1</w:t>
      </w:r>
      <w:r>
        <w:rPr>
          <w:rFonts w:asciiTheme="majorBidi" w:hAnsiTheme="majorBidi" w:cstheme="majorBidi"/>
          <w:sz w:val="32"/>
          <w:szCs w:val="32"/>
        </w:rPr>
        <w:t>5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 ตั้งเวลาในการอ่าน 2 ชั่วโมง</w:t>
      </w:r>
    </w:p>
    <w:p w:rsidR="008444B3" w:rsidRPr="008444B3" w:rsidRDefault="00FD6361" w:rsidP="00FD6361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10.1</w:t>
      </w:r>
      <w:r>
        <w:rPr>
          <w:rFonts w:asciiTheme="majorBidi" w:hAnsiTheme="majorBidi" w:cstheme="majorBidi"/>
          <w:sz w:val="32"/>
          <w:szCs w:val="32"/>
        </w:rPr>
        <w:t>6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 เมื่อครบเวลา อ่านผลและบันทึกผล</w:t>
      </w:r>
    </w:p>
    <w:p w:rsidR="008444B3" w:rsidRPr="008B7414" w:rsidRDefault="008444B3" w:rsidP="008B7414">
      <w:pPr>
        <w:rPr>
          <w:rFonts w:asciiTheme="majorBidi" w:hAnsiTheme="majorBidi" w:cstheme="majorBidi"/>
          <w:sz w:val="32"/>
          <w:szCs w:val="32"/>
        </w:rPr>
      </w:pPr>
    </w:p>
    <w:p w:rsidR="008444B3" w:rsidRPr="008B7414" w:rsidRDefault="008444B3" w:rsidP="008B7414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B7414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Pr="008B7414">
        <w:rPr>
          <w:rFonts w:asciiTheme="majorBidi" w:hAnsiTheme="majorBidi" w:cstheme="majorBidi" w:hint="cs"/>
          <w:b/>
          <w:bCs/>
          <w:sz w:val="32"/>
          <w:szCs w:val="32"/>
          <w:cs/>
        </w:rPr>
        <w:t>1</w:t>
      </w:r>
      <w:r w:rsidRPr="008B7414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Pr="008B741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B7414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8444B3" w:rsidRPr="008444B3" w:rsidRDefault="008B7414" w:rsidP="008B7414">
      <w:pPr>
        <w:tabs>
          <w:tab w:val="left" w:pos="1134"/>
          <w:tab w:val="left" w:pos="1418"/>
        </w:tabs>
        <w:ind w:left="720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 xml:space="preserve">       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 </w:t>
      </w:r>
      <w:r w:rsidR="008444B3">
        <w:rPr>
          <w:rFonts w:asciiTheme="majorBidi" w:hAnsiTheme="majorBidi" w:cstheme="majorBidi"/>
          <w:sz w:val="32"/>
          <w:szCs w:val="32"/>
          <w:u w:val="single"/>
          <w:cs/>
        </w:rPr>
        <w:t>1</w:t>
      </w:r>
      <w:r w:rsidR="008444B3">
        <w:rPr>
          <w:rFonts w:asciiTheme="majorBidi" w:hAnsiTheme="majorBidi" w:cstheme="majorBidi" w:hint="cs"/>
          <w:sz w:val="32"/>
          <w:szCs w:val="32"/>
          <w:u w:val="single"/>
          <w:cs/>
        </w:rPr>
        <w:t>1</w:t>
      </w:r>
      <w:r w:rsidR="008444B3" w:rsidRPr="008444B3">
        <w:rPr>
          <w:rFonts w:asciiTheme="majorBidi" w:hAnsiTheme="majorBidi" w:cstheme="majorBidi"/>
          <w:sz w:val="32"/>
          <w:szCs w:val="32"/>
          <w:u w:val="single"/>
          <w:cs/>
        </w:rPr>
        <w:t xml:space="preserve">.1 การควบคุมคุณภาพภายใน </w:t>
      </w:r>
      <w:r w:rsidR="008444B3" w:rsidRPr="008444B3">
        <w:rPr>
          <w:rFonts w:asciiTheme="majorBidi" w:hAnsiTheme="majorBidi" w:cstheme="majorBidi"/>
          <w:sz w:val="32"/>
          <w:szCs w:val="32"/>
          <w:u w:val="single"/>
        </w:rPr>
        <w:t xml:space="preserve">(Internal Quality Control :IQC)  </w:t>
      </w:r>
    </w:p>
    <w:p w:rsidR="008444B3" w:rsidRDefault="008444B3" w:rsidP="008B7414">
      <w:pPr>
        <w:tabs>
          <w:tab w:val="left" w:pos="1276"/>
          <w:tab w:val="left" w:pos="1418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8B7414">
        <w:rPr>
          <w:rFonts w:asciiTheme="majorBidi" w:hAnsiTheme="majorBidi" w:cstheme="majorBidi" w:hint="cs"/>
          <w:sz w:val="32"/>
          <w:szCs w:val="32"/>
          <w:cs/>
        </w:rPr>
        <w:tab/>
      </w:r>
      <w:r w:rsidR="008B7414"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1.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8444B3">
        <w:rPr>
          <w:rFonts w:asciiTheme="majorBidi" w:hAnsiTheme="majorBidi" w:cstheme="majorBidi"/>
          <w:sz w:val="32"/>
          <w:szCs w:val="32"/>
        </w:rPr>
        <w:t xml:space="preserve">Positive control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444B3">
        <w:rPr>
          <w:rFonts w:asciiTheme="majorBidi" w:hAnsiTheme="majorBidi" w:cstheme="majorBidi"/>
          <w:sz w:val="32"/>
          <w:szCs w:val="32"/>
        </w:rPr>
        <w:t xml:space="preserve">Negative control </w:t>
      </w:r>
      <w:r w:rsidRPr="008444B3">
        <w:rPr>
          <w:rFonts w:asciiTheme="majorBidi" w:hAnsiTheme="majorBidi" w:cstheme="majorBidi"/>
          <w:sz w:val="32"/>
          <w:szCs w:val="32"/>
          <w:cs/>
        </w:rPr>
        <w:t>ทุกครั้งที่ทำการทดสอบ</w:t>
      </w:r>
    </w:p>
    <w:p w:rsidR="008444B3" w:rsidRPr="008444B3" w:rsidRDefault="008444B3" w:rsidP="008B7414">
      <w:pPr>
        <w:tabs>
          <w:tab w:val="left" w:pos="1276"/>
        </w:tabs>
        <w:ind w:left="127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2.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ให้ทำการทดสอบตัวอย่างส่งตรวจทุกครั้งกับ </w:t>
      </w:r>
      <w:r w:rsidRPr="008444B3">
        <w:rPr>
          <w:rFonts w:asciiTheme="majorBidi" w:hAnsiTheme="majorBidi" w:cstheme="majorBidi"/>
          <w:sz w:val="32"/>
          <w:szCs w:val="32"/>
        </w:rPr>
        <w:t>Unsensitized paricle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ต้องให้ผลลบที่ </w:t>
      </w:r>
      <w:r w:rsidR="008B7414">
        <w:rPr>
          <w:rFonts w:asciiTheme="majorBidi" w:hAnsiTheme="majorBidi" w:cstheme="majorBidi"/>
          <w:sz w:val="32"/>
          <w:szCs w:val="32"/>
        </w:rPr>
        <w:t>final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8444B3">
        <w:rPr>
          <w:rFonts w:asciiTheme="majorBidi" w:hAnsiTheme="majorBidi" w:cstheme="majorBidi"/>
          <w:sz w:val="32"/>
          <w:szCs w:val="32"/>
        </w:rPr>
        <w:t>dilution  1:16</w:t>
      </w:r>
    </w:p>
    <w:p w:rsidR="008444B3" w:rsidRPr="008444B3" w:rsidRDefault="008444B3" w:rsidP="008444B3">
      <w:pPr>
        <w:tabs>
          <w:tab w:val="left" w:pos="1276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8B7414">
        <w:rPr>
          <w:rFonts w:asciiTheme="majorBidi" w:hAnsiTheme="majorBidi" w:cstheme="majorBidi"/>
          <w:sz w:val="32"/>
          <w:szCs w:val="32"/>
        </w:rPr>
        <w:tab/>
      </w:r>
      <w:r w:rsidRPr="008444B3">
        <w:rPr>
          <w:rFonts w:asciiTheme="majorBidi" w:hAnsiTheme="majorBidi" w:cstheme="majorBidi"/>
          <w:sz w:val="32"/>
          <w:szCs w:val="32"/>
        </w:rPr>
        <w:t xml:space="preserve">3. 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ให้ตรวจดูว่า </w:t>
      </w:r>
      <w:r w:rsidRPr="008444B3">
        <w:rPr>
          <w:rFonts w:asciiTheme="majorBidi" w:hAnsiTheme="majorBidi" w:cstheme="majorBidi"/>
          <w:sz w:val="32"/>
          <w:szCs w:val="32"/>
        </w:rPr>
        <w:t xml:space="preserve">serum diluent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กับ </w:t>
      </w:r>
      <w:r w:rsidRPr="008444B3">
        <w:rPr>
          <w:rFonts w:asciiTheme="majorBidi" w:hAnsiTheme="majorBidi" w:cstheme="majorBidi"/>
          <w:sz w:val="32"/>
          <w:szCs w:val="32"/>
        </w:rPr>
        <w:t xml:space="preserve">sensitized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8444B3">
        <w:rPr>
          <w:rFonts w:asciiTheme="majorBidi" w:hAnsiTheme="majorBidi" w:cstheme="majorBidi"/>
          <w:sz w:val="32"/>
          <w:szCs w:val="32"/>
        </w:rPr>
        <w:t xml:space="preserve">unsensitized particles </w:t>
      </w:r>
      <w:r w:rsidRPr="008444B3">
        <w:rPr>
          <w:rFonts w:asciiTheme="majorBidi" w:hAnsiTheme="majorBidi" w:cstheme="majorBidi"/>
          <w:sz w:val="32"/>
          <w:szCs w:val="32"/>
          <w:cs/>
        </w:rPr>
        <w:t>ต้องให้ผลลบ</w:t>
      </w:r>
    </w:p>
    <w:p w:rsidR="008444B3" w:rsidRPr="008B7414" w:rsidRDefault="008B7414" w:rsidP="008B7414">
      <w:pPr>
        <w:pStyle w:val="ac"/>
        <w:tabs>
          <w:tab w:val="left" w:pos="1418"/>
        </w:tabs>
        <w:ind w:left="1276"/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sz w:val="32"/>
          <w:szCs w:val="32"/>
          <w:u w:val="single"/>
        </w:rPr>
        <w:t>11.2</w:t>
      </w:r>
      <w:r w:rsidR="008444B3" w:rsidRPr="008B7414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การควบคุมคุณภาพภายนอก </w:t>
      </w:r>
      <w:r w:rsidR="008444B3" w:rsidRPr="008B7414">
        <w:rPr>
          <w:rFonts w:asciiTheme="majorBidi" w:hAnsiTheme="majorBidi" w:cstheme="majorBidi"/>
          <w:sz w:val="32"/>
          <w:szCs w:val="32"/>
          <w:u w:val="single"/>
        </w:rPr>
        <w:t>(External Quality Control: EQC)</w:t>
      </w:r>
      <w:r w:rsidR="008444B3" w:rsidRPr="008B7414">
        <w:rPr>
          <w:rFonts w:asciiTheme="majorBidi" w:hAnsiTheme="majorBidi" w:cstheme="majorBidi"/>
          <w:b/>
          <w:bCs/>
          <w:cs/>
        </w:rPr>
        <w:t xml:space="preserve"> </w:t>
      </w:r>
      <w:r w:rsidR="008444B3" w:rsidRPr="008B7414">
        <w:rPr>
          <w:rFonts w:asciiTheme="majorBidi" w:hAnsiTheme="majorBidi" w:cstheme="majorBidi"/>
          <w:cs/>
        </w:rPr>
        <w:t xml:space="preserve"> </w:t>
      </w:r>
    </w:p>
    <w:p w:rsidR="008444B3" w:rsidRDefault="008B7414" w:rsidP="008B7414">
      <w:pPr>
        <w:tabs>
          <w:tab w:val="left" w:pos="1560"/>
        </w:tabs>
        <w:ind w:left="1452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1.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ทดสอบการควบคุมคุณภาพภายนอก ในโครงการประเมินคุณภาพห้องปฏิบัติการการ</w:t>
      </w:r>
      <w:r w:rsidR="008444B3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:rsidR="008444B3" w:rsidRDefault="008444B3" w:rsidP="008444B3">
      <w:pPr>
        <w:tabs>
          <w:tab w:val="left" w:pos="1560"/>
        </w:tabs>
        <w:ind w:left="128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8444B3">
        <w:rPr>
          <w:rFonts w:asciiTheme="majorBidi" w:hAnsiTheme="majorBidi" w:cstheme="majorBidi"/>
          <w:sz w:val="32"/>
          <w:szCs w:val="32"/>
          <w:cs/>
        </w:rPr>
        <w:t>ตรวจ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>แอนติเอชไอวีแห่งชาติในเขตภาคกลางและภาคตะวันออก</w:t>
      </w:r>
    </w:p>
    <w:p w:rsidR="008444B3" w:rsidRPr="00A6582C" w:rsidRDefault="008444B3" w:rsidP="008444B3">
      <w:pPr>
        <w:jc w:val="both"/>
        <w:rPr>
          <w:rFonts w:ascii="TH SarabunPSK" w:hAnsi="TH SarabunPSK" w:cs="TH SarabunPSK"/>
          <w:sz w:val="32"/>
          <w:szCs w:val="32"/>
        </w:rPr>
      </w:pPr>
    </w:p>
    <w:p w:rsidR="008444B3" w:rsidRPr="008B7414" w:rsidRDefault="008444B3" w:rsidP="008B7414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B7414">
        <w:rPr>
          <w:rFonts w:asciiTheme="majorBidi" w:hAnsiTheme="majorBidi" w:cstheme="majorBidi"/>
          <w:b/>
          <w:bCs/>
          <w:sz w:val="32"/>
          <w:szCs w:val="32"/>
        </w:rPr>
        <w:t xml:space="preserve">12. </w:t>
      </w:r>
      <w:r w:rsidRPr="008B7414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8444B3" w:rsidRDefault="008444B3" w:rsidP="008B7414">
      <w:pPr>
        <w:tabs>
          <w:tab w:val="left" w:pos="1418"/>
        </w:tabs>
        <w:ind w:left="1276" w:firstLine="164"/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</w:rPr>
        <w:t xml:space="preserve">-  Positive </w:t>
      </w:r>
      <w:r w:rsidRPr="008444B3">
        <w:rPr>
          <w:rFonts w:asciiTheme="majorBidi" w:hAnsiTheme="majorBidi" w:cstheme="majorBidi"/>
          <w:sz w:val="32"/>
          <w:szCs w:val="32"/>
          <w:cs/>
        </w:rPr>
        <w:t>หมายถึง เม็ดวุ้นเจลาติน (</w:t>
      </w:r>
      <w:r w:rsidRPr="008444B3">
        <w:rPr>
          <w:rFonts w:asciiTheme="majorBidi" w:hAnsiTheme="majorBidi" w:cstheme="majorBidi"/>
          <w:sz w:val="32"/>
          <w:szCs w:val="32"/>
        </w:rPr>
        <w:t xml:space="preserve">Sensitized particle) </w:t>
      </w:r>
      <w:r w:rsidRPr="008444B3">
        <w:rPr>
          <w:rFonts w:asciiTheme="majorBidi" w:hAnsiTheme="majorBidi" w:cstheme="majorBidi"/>
          <w:sz w:val="32"/>
          <w:szCs w:val="32"/>
          <w:cs/>
        </w:rPr>
        <w:t>เกิดการเกาะกลุ่มและตกสู่ก้นหลุม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444B3" w:rsidRPr="008444B3" w:rsidRDefault="008444B3" w:rsidP="008444B3">
      <w:pPr>
        <w:ind w:left="127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8444B3">
        <w:rPr>
          <w:rFonts w:asciiTheme="majorBidi" w:hAnsiTheme="majorBidi" w:cstheme="majorBidi"/>
          <w:sz w:val="32"/>
          <w:szCs w:val="32"/>
          <w:cs/>
        </w:rPr>
        <w:t>ของ</w:t>
      </w:r>
      <w:r w:rsidRPr="008444B3">
        <w:rPr>
          <w:rFonts w:asciiTheme="majorBidi" w:hAnsiTheme="majorBidi" w:cstheme="majorBidi"/>
          <w:sz w:val="32"/>
          <w:szCs w:val="32"/>
        </w:rPr>
        <w:t xml:space="preserve">     Microplate </w:t>
      </w:r>
      <w:r w:rsidRPr="008444B3">
        <w:rPr>
          <w:rFonts w:asciiTheme="majorBidi" w:hAnsiTheme="majorBidi" w:cstheme="majorBidi"/>
          <w:sz w:val="32"/>
          <w:szCs w:val="32"/>
          <w:cs/>
        </w:rPr>
        <w:t>ใน    ลักษณะแผ่เต็มก้นหลุมทดสอบ</w:t>
      </w:r>
    </w:p>
    <w:p w:rsidR="008444B3" w:rsidRDefault="008444B3" w:rsidP="008B7414">
      <w:pPr>
        <w:ind w:left="1288" w:firstLine="152"/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</w:rPr>
        <w:t xml:space="preserve">-  Negative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หมายถึง เม็ดเจลาตินซึ่งไม่มีเอชไอวี แอนติเจนของไวรัสเคลือบอยู่ </w:t>
      </w:r>
    </w:p>
    <w:p w:rsidR="008444B3" w:rsidRDefault="008444B3" w:rsidP="008444B3">
      <w:pPr>
        <w:ind w:left="128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8444B3">
        <w:rPr>
          <w:rFonts w:asciiTheme="majorBidi" w:hAnsiTheme="majorBidi" w:cstheme="majorBidi"/>
          <w:sz w:val="32"/>
          <w:szCs w:val="32"/>
          <w:cs/>
        </w:rPr>
        <w:t>(</w:t>
      </w:r>
      <w:r w:rsidRPr="008444B3">
        <w:rPr>
          <w:rFonts w:asciiTheme="majorBidi" w:hAnsiTheme="majorBidi" w:cstheme="majorBidi"/>
          <w:sz w:val="32"/>
          <w:szCs w:val="32"/>
        </w:rPr>
        <w:t>Unsensitized particle</w:t>
      </w:r>
      <w:r>
        <w:rPr>
          <w:rFonts w:asciiTheme="majorBidi" w:hAnsiTheme="majorBidi" w:cstheme="majorBidi"/>
          <w:sz w:val="32"/>
          <w:szCs w:val="32"/>
          <w:cs/>
        </w:rPr>
        <w:t>) จึงไม่</w:t>
      </w:r>
      <w:r w:rsidRPr="008444B3">
        <w:rPr>
          <w:rFonts w:asciiTheme="majorBidi" w:hAnsiTheme="majorBidi" w:cstheme="majorBidi"/>
          <w:sz w:val="32"/>
          <w:szCs w:val="32"/>
          <w:cs/>
        </w:rPr>
        <w:t>เกิดการเกาะกลุ่ม</w:t>
      </w:r>
    </w:p>
    <w:p w:rsidR="008444B3" w:rsidRDefault="008444B3" w:rsidP="008444B3">
      <w:pPr>
        <w:ind w:left="1288"/>
        <w:rPr>
          <w:rFonts w:asciiTheme="majorBidi" w:hAnsiTheme="majorBidi" w:cstheme="majorBidi"/>
          <w:sz w:val="32"/>
          <w:szCs w:val="32"/>
        </w:rPr>
      </w:pPr>
    </w:p>
    <w:p w:rsidR="008444B3" w:rsidRPr="008B7414" w:rsidRDefault="008444B3" w:rsidP="008B7414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B741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13. </w:t>
      </w:r>
      <w:r w:rsidRPr="008B7414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8444B3" w:rsidRDefault="008444B3" w:rsidP="008B7414">
      <w:pPr>
        <w:tabs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 w:rsidR="008B7414">
        <w:rPr>
          <w:rFonts w:asciiTheme="majorBidi" w:hAnsiTheme="majorBidi" w:cstheme="majorBidi"/>
          <w:sz w:val="32"/>
          <w:szCs w:val="32"/>
        </w:rPr>
        <w:tab/>
      </w:r>
      <w:r w:rsidRPr="008444B3">
        <w:rPr>
          <w:rFonts w:asciiTheme="majorBidi" w:hAnsiTheme="majorBidi" w:cstheme="majorBidi"/>
          <w:sz w:val="32"/>
          <w:szCs w:val="32"/>
        </w:rPr>
        <w:t xml:space="preserve">-  Positive </w:t>
      </w:r>
      <w:r w:rsidRPr="008444B3">
        <w:rPr>
          <w:rFonts w:asciiTheme="majorBidi" w:hAnsiTheme="majorBidi" w:cstheme="majorBidi"/>
          <w:sz w:val="32"/>
          <w:szCs w:val="32"/>
          <w:cs/>
        </w:rPr>
        <w:t>หมายถึง เม็ดวุ้นเจลาติน (</w:t>
      </w:r>
      <w:r w:rsidRPr="008444B3">
        <w:rPr>
          <w:rFonts w:asciiTheme="majorBidi" w:hAnsiTheme="majorBidi" w:cstheme="majorBidi"/>
          <w:sz w:val="32"/>
          <w:szCs w:val="32"/>
        </w:rPr>
        <w:t xml:space="preserve">Sensitized particle) </w:t>
      </w:r>
      <w:r w:rsidRPr="008444B3">
        <w:rPr>
          <w:rFonts w:asciiTheme="majorBidi" w:hAnsiTheme="majorBidi" w:cstheme="majorBidi"/>
          <w:sz w:val="32"/>
          <w:szCs w:val="32"/>
          <w:cs/>
        </w:rPr>
        <w:t>เกิดการเกาะกลุ่มและตกสู่ก้นหลุม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444B3" w:rsidRPr="008444B3" w:rsidRDefault="008444B3" w:rsidP="008444B3">
      <w:pPr>
        <w:tabs>
          <w:tab w:val="left" w:pos="1276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8444B3">
        <w:rPr>
          <w:rFonts w:asciiTheme="majorBidi" w:hAnsiTheme="majorBidi" w:cstheme="majorBidi"/>
          <w:sz w:val="32"/>
          <w:szCs w:val="32"/>
          <w:cs/>
        </w:rPr>
        <w:t>ของ</w:t>
      </w:r>
      <w:r w:rsidRPr="008444B3">
        <w:rPr>
          <w:rFonts w:asciiTheme="majorBidi" w:hAnsiTheme="majorBidi" w:cstheme="majorBidi"/>
          <w:sz w:val="32"/>
          <w:szCs w:val="32"/>
        </w:rPr>
        <w:t xml:space="preserve">     Microplate </w:t>
      </w:r>
      <w:r w:rsidRPr="008444B3">
        <w:rPr>
          <w:rFonts w:asciiTheme="majorBidi" w:hAnsiTheme="majorBidi" w:cstheme="majorBidi"/>
          <w:sz w:val="32"/>
          <w:szCs w:val="32"/>
          <w:cs/>
        </w:rPr>
        <w:t>ใน    ลักษณะแผ่เต็มก้นหลุมทดสอบ</w:t>
      </w:r>
    </w:p>
    <w:p w:rsidR="008444B3" w:rsidRDefault="008444B3" w:rsidP="008444B3">
      <w:pPr>
        <w:tabs>
          <w:tab w:val="left" w:pos="1276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8B7414">
        <w:rPr>
          <w:rFonts w:asciiTheme="majorBidi" w:hAnsiTheme="majorBidi" w:cstheme="majorBidi"/>
          <w:sz w:val="32"/>
          <w:szCs w:val="32"/>
        </w:rPr>
        <w:tab/>
      </w:r>
      <w:r w:rsidRPr="008444B3">
        <w:rPr>
          <w:rFonts w:asciiTheme="majorBidi" w:hAnsiTheme="majorBidi" w:cstheme="majorBidi"/>
          <w:sz w:val="32"/>
          <w:szCs w:val="32"/>
        </w:rPr>
        <w:t xml:space="preserve">-  Negative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หมายถึง เม็ดเจลาตินซึ่งไม่มีเอชไอวี แอนติเจนของไวรัสเคลือบอยู่ </w:t>
      </w:r>
    </w:p>
    <w:p w:rsidR="008444B3" w:rsidRDefault="008444B3" w:rsidP="008444B3">
      <w:pPr>
        <w:tabs>
          <w:tab w:val="left" w:pos="1276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8444B3">
        <w:rPr>
          <w:rFonts w:asciiTheme="majorBidi" w:hAnsiTheme="majorBidi" w:cstheme="majorBidi"/>
          <w:sz w:val="32"/>
          <w:szCs w:val="32"/>
          <w:cs/>
        </w:rPr>
        <w:t>(</w:t>
      </w:r>
      <w:r w:rsidRPr="008444B3">
        <w:rPr>
          <w:rFonts w:asciiTheme="majorBidi" w:hAnsiTheme="majorBidi" w:cstheme="majorBidi"/>
          <w:sz w:val="32"/>
          <w:szCs w:val="32"/>
        </w:rPr>
        <w:t>Unsensitized particle</w:t>
      </w:r>
      <w:r>
        <w:rPr>
          <w:rFonts w:asciiTheme="majorBidi" w:hAnsiTheme="majorBidi" w:cstheme="majorBidi"/>
          <w:sz w:val="32"/>
          <w:szCs w:val="32"/>
          <w:cs/>
        </w:rPr>
        <w:t>) จึงไม่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>เกิดการเกาะกลุ่มของเม็ดวุ้น ทำให้ตกลงสู่ใจกลางของก้น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8444B3" w:rsidRPr="008444B3" w:rsidRDefault="008444B3" w:rsidP="008444B3">
      <w:pPr>
        <w:tabs>
          <w:tab w:val="left" w:pos="1276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8444B3">
        <w:rPr>
          <w:rFonts w:asciiTheme="majorBidi" w:hAnsiTheme="majorBidi" w:cstheme="majorBidi"/>
          <w:sz w:val="32"/>
          <w:szCs w:val="32"/>
          <w:cs/>
        </w:rPr>
        <w:t>หลุมเป็นจุดสีเข้มอยู่ตรงกลางก้นหลุมทดสอบ</w:t>
      </w:r>
    </w:p>
    <w:p w:rsidR="008444B3" w:rsidRPr="008444B3" w:rsidRDefault="008444B3" w:rsidP="008444B3">
      <w:pPr>
        <w:ind w:firstLine="72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8444B3">
        <w:rPr>
          <w:rFonts w:asciiTheme="majorBidi" w:hAnsiTheme="majorBidi" w:cstheme="majorBidi"/>
          <w:b/>
          <w:bCs/>
          <w:sz w:val="32"/>
          <w:szCs w:val="32"/>
          <w:cs/>
        </w:rPr>
        <w:t>การแปลผล</w:t>
      </w:r>
    </w:p>
    <w:p w:rsidR="008444B3" w:rsidRDefault="008444B3" w:rsidP="008B7414">
      <w:pPr>
        <w:numPr>
          <w:ilvl w:val="12"/>
          <w:numId w:val="0"/>
        </w:num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</w:rPr>
        <w:t xml:space="preserve">          </w:t>
      </w:r>
      <w:r>
        <w:rPr>
          <w:rFonts w:asciiTheme="majorBidi" w:hAnsiTheme="majorBidi" w:cstheme="majorBidi"/>
          <w:sz w:val="32"/>
          <w:szCs w:val="32"/>
        </w:rPr>
        <w:tab/>
      </w:r>
      <w:r w:rsidR="008B7414">
        <w:rPr>
          <w:rFonts w:asciiTheme="majorBidi" w:hAnsiTheme="majorBidi" w:cstheme="majorBidi"/>
          <w:sz w:val="32"/>
          <w:szCs w:val="32"/>
        </w:rPr>
        <w:tab/>
      </w:r>
      <w:r w:rsidRPr="008444B3">
        <w:rPr>
          <w:rFonts w:asciiTheme="majorBidi" w:hAnsiTheme="majorBidi" w:cstheme="majorBidi"/>
          <w:sz w:val="32"/>
          <w:szCs w:val="32"/>
        </w:rPr>
        <w:t xml:space="preserve"> </w:t>
      </w:r>
      <w:r w:rsidRPr="008444B3">
        <w:rPr>
          <w:rFonts w:asciiTheme="majorBidi" w:hAnsiTheme="majorBidi" w:cstheme="majorBidi"/>
          <w:b/>
          <w:bCs/>
          <w:sz w:val="32"/>
          <w:szCs w:val="32"/>
        </w:rPr>
        <w:t xml:space="preserve">-  </w:t>
      </w:r>
      <w:r w:rsidRPr="008444B3">
        <w:rPr>
          <w:rFonts w:asciiTheme="majorBidi" w:hAnsiTheme="majorBidi" w:cstheme="majorBidi"/>
          <w:sz w:val="32"/>
          <w:szCs w:val="32"/>
        </w:rPr>
        <w:t xml:space="preserve">Positive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หมายถึง ในสิ่งตัวอย่างมี </w:t>
      </w:r>
      <w:r w:rsidRPr="008444B3">
        <w:rPr>
          <w:rFonts w:asciiTheme="majorBidi" w:hAnsiTheme="majorBidi" w:cstheme="majorBidi"/>
          <w:sz w:val="32"/>
          <w:szCs w:val="32"/>
        </w:rPr>
        <w:t>Anti-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</w:rPr>
        <w:t xml:space="preserve">HIV </w:t>
      </w:r>
      <w:r w:rsidRPr="008444B3">
        <w:rPr>
          <w:rFonts w:asciiTheme="majorBidi" w:hAnsiTheme="majorBidi" w:cstheme="majorBidi"/>
          <w:sz w:val="32"/>
          <w:szCs w:val="32"/>
          <w:cs/>
        </w:rPr>
        <w:t>ที่สามารถจับได้ก</w:t>
      </w:r>
      <w:r>
        <w:rPr>
          <w:rFonts w:asciiTheme="majorBidi" w:hAnsiTheme="majorBidi" w:cstheme="majorBidi"/>
          <w:sz w:val="32"/>
          <w:szCs w:val="32"/>
          <w:cs/>
        </w:rPr>
        <w:t>ับเม็ดเจลาตินซึ่งไม่มี</w:t>
      </w:r>
    </w:p>
    <w:p w:rsidR="008444B3" w:rsidRPr="008444B3" w:rsidRDefault="008444B3" w:rsidP="008444B3">
      <w:pPr>
        <w:numPr>
          <w:ilvl w:val="12"/>
          <w:numId w:val="0"/>
        </w:numPr>
        <w:tabs>
          <w:tab w:val="left" w:pos="1276"/>
        </w:tabs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                        </w:t>
      </w:r>
      <w:r>
        <w:rPr>
          <w:rFonts w:asciiTheme="majorBidi" w:hAnsiTheme="majorBidi" w:cstheme="majorBidi"/>
          <w:sz w:val="32"/>
          <w:szCs w:val="32"/>
          <w:cs/>
        </w:rPr>
        <w:t xml:space="preserve">เอชไอวี  </w:t>
      </w:r>
      <w:r w:rsidRPr="008444B3">
        <w:rPr>
          <w:rFonts w:asciiTheme="majorBidi" w:hAnsiTheme="majorBidi" w:cstheme="majorBidi"/>
          <w:sz w:val="32"/>
          <w:szCs w:val="32"/>
          <w:cs/>
        </w:rPr>
        <w:t>แอนติเจนไวรัสเคลือบอยู่</w:t>
      </w:r>
    </w:p>
    <w:p w:rsidR="008444B3" w:rsidRPr="008444B3" w:rsidRDefault="008444B3" w:rsidP="008B7414">
      <w:pPr>
        <w:tabs>
          <w:tab w:val="left" w:pos="1134"/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8B7414">
        <w:rPr>
          <w:rFonts w:asciiTheme="majorBidi" w:hAnsiTheme="majorBidi" w:cstheme="majorBidi"/>
          <w:sz w:val="32"/>
          <w:szCs w:val="32"/>
        </w:rPr>
        <w:tab/>
      </w:r>
      <w:r w:rsidRPr="008444B3">
        <w:rPr>
          <w:rFonts w:asciiTheme="majorBidi" w:hAnsiTheme="majorBidi" w:cstheme="majorBidi"/>
          <w:sz w:val="32"/>
          <w:szCs w:val="32"/>
        </w:rPr>
        <w:t xml:space="preserve">-  Negative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หมายถึง ในสิ่งตัวอย่างไม่มี </w:t>
      </w:r>
      <w:r w:rsidRPr="008444B3">
        <w:rPr>
          <w:rFonts w:asciiTheme="majorBidi" w:hAnsiTheme="majorBidi" w:cstheme="majorBidi"/>
          <w:sz w:val="32"/>
          <w:szCs w:val="32"/>
        </w:rPr>
        <w:t xml:space="preserve">Anti-HIV </w:t>
      </w:r>
      <w:r w:rsidRPr="008444B3">
        <w:rPr>
          <w:rFonts w:asciiTheme="majorBidi" w:hAnsiTheme="majorBidi" w:cstheme="majorBidi"/>
          <w:sz w:val="32"/>
          <w:szCs w:val="32"/>
          <w:cs/>
        </w:rPr>
        <w:t>จึงไม่เกิดการเกาะกลุ่มของเม็ดเจลาติน</w:t>
      </w:r>
      <w:r w:rsidR="008B7414"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>ซึ่งไม่มีเอชไอวี แอนติเจนของไวรัสเคลือบอยู่</w:t>
      </w:r>
    </w:p>
    <w:p w:rsidR="008444B3" w:rsidRPr="00A6582C" w:rsidRDefault="008444B3" w:rsidP="008444B3">
      <w:pPr>
        <w:pStyle w:val="ac"/>
        <w:ind w:left="0"/>
        <w:rPr>
          <w:rFonts w:ascii="TH SarabunPSK" w:hAnsi="TH SarabunPSK" w:cs="TH SarabunPSK"/>
          <w:sz w:val="32"/>
          <w:szCs w:val="32"/>
        </w:rPr>
      </w:pPr>
    </w:p>
    <w:p w:rsidR="008B7414" w:rsidRDefault="008B7414" w:rsidP="008B7414">
      <w:pPr>
        <w:tabs>
          <w:tab w:val="left" w:pos="993"/>
        </w:tabs>
        <w:ind w:left="851" w:hanging="284"/>
        <w:rPr>
          <w:rFonts w:asciiTheme="majorBidi" w:hAnsiTheme="majorBidi" w:cstheme="majorBidi"/>
          <w:sz w:val="32"/>
          <w:szCs w:val="32"/>
        </w:rPr>
      </w:pPr>
      <w:r w:rsidRPr="008B7414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8444B3" w:rsidRPr="008B741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. </w:t>
      </w:r>
      <w:r w:rsidR="008444B3" w:rsidRPr="008B7414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 </w:t>
      </w:r>
    </w:p>
    <w:p w:rsidR="008444B3" w:rsidRPr="008444B3" w:rsidRDefault="008B7414" w:rsidP="008B7414">
      <w:pPr>
        <w:tabs>
          <w:tab w:val="left" w:pos="993"/>
          <w:tab w:val="left" w:pos="1418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 Negative</w:t>
      </w:r>
    </w:p>
    <w:p w:rsidR="008444B3" w:rsidRPr="008B7414" w:rsidRDefault="008444B3" w:rsidP="008444B3">
      <w:pPr>
        <w:pStyle w:val="ac"/>
        <w:rPr>
          <w:rFonts w:asciiTheme="majorBidi" w:hAnsiTheme="majorBidi" w:cstheme="majorBidi"/>
          <w:b/>
          <w:bCs/>
          <w:sz w:val="32"/>
          <w:szCs w:val="32"/>
        </w:rPr>
      </w:pPr>
    </w:p>
    <w:p w:rsidR="008444B3" w:rsidRPr="008444B3" w:rsidRDefault="008444B3" w:rsidP="008B7414">
      <w:pPr>
        <w:pStyle w:val="ac"/>
        <w:tabs>
          <w:tab w:val="left" w:pos="709"/>
          <w:tab w:val="left" w:pos="1134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B7414">
        <w:rPr>
          <w:rFonts w:asciiTheme="majorBidi" w:hAnsiTheme="majorBidi" w:cstheme="majorBidi" w:hint="cs"/>
          <w:b/>
          <w:bCs/>
          <w:sz w:val="32"/>
          <w:szCs w:val="32"/>
          <w:cs/>
        </w:rPr>
        <w:t>1</w:t>
      </w:r>
      <w:r w:rsidR="008B7414">
        <w:rPr>
          <w:rFonts w:asciiTheme="majorBidi" w:hAnsiTheme="majorBidi" w:cstheme="majorBidi"/>
          <w:b/>
          <w:bCs/>
          <w:sz w:val="32"/>
          <w:szCs w:val="32"/>
        </w:rPr>
        <w:t>5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Pr="008B7414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8444B3" w:rsidRDefault="008444B3" w:rsidP="008444B3">
      <w:pPr>
        <w:tabs>
          <w:tab w:val="left" w:pos="1276"/>
        </w:tabs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1. ขบวนการดูดซับผลบวกปลอม ในกรณีที่ตัวอย่างให้ผลการเกาะกลุ่มทั้ง </w:t>
      </w:r>
      <w:r w:rsidRPr="008444B3">
        <w:rPr>
          <w:rFonts w:asciiTheme="majorBidi" w:hAnsiTheme="majorBidi" w:cstheme="majorBidi"/>
          <w:sz w:val="32"/>
          <w:szCs w:val="32"/>
        </w:rPr>
        <w:t xml:space="preserve">Sensitized  </w:t>
      </w:r>
    </w:p>
    <w:p w:rsidR="008444B3" w:rsidRDefault="008444B3" w:rsidP="008444B3">
      <w:pPr>
        <w:tabs>
          <w:tab w:val="left" w:pos="1276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</w:t>
      </w:r>
      <w:r w:rsidRPr="008444B3">
        <w:rPr>
          <w:rFonts w:asciiTheme="majorBidi" w:hAnsiTheme="majorBidi" w:cstheme="majorBidi"/>
          <w:sz w:val="32"/>
          <w:szCs w:val="32"/>
        </w:rPr>
        <w:t xml:space="preserve">particle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  และ</w:t>
      </w:r>
      <w:r w:rsidR="008B7414">
        <w:rPr>
          <w:rFonts w:asciiTheme="majorBidi" w:hAnsiTheme="majorBidi" w:cstheme="majorBidi"/>
          <w:sz w:val="32"/>
          <w:szCs w:val="32"/>
        </w:rPr>
        <w:t>Unse</w:t>
      </w:r>
      <w:r w:rsidRPr="008444B3">
        <w:rPr>
          <w:rFonts w:asciiTheme="majorBidi" w:hAnsiTheme="majorBidi" w:cstheme="majorBidi"/>
          <w:sz w:val="32"/>
          <w:szCs w:val="32"/>
        </w:rPr>
        <w:t xml:space="preserve">nsitized particle </w:t>
      </w:r>
      <w:r w:rsidRPr="008444B3">
        <w:rPr>
          <w:rFonts w:asciiTheme="majorBidi" w:hAnsiTheme="majorBidi" w:cstheme="majorBidi"/>
          <w:sz w:val="32"/>
          <w:szCs w:val="32"/>
          <w:cs/>
        </w:rPr>
        <w:t>ในเวลาเดียว ควรมีการตรวจใหม่หลังจากได้ทำการ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:rsidR="008B7414" w:rsidRDefault="008444B3" w:rsidP="008B7414">
      <w:pPr>
        <w:tabs>
          <w:tab w:val="left" w:pos="1276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</w:t>
      </w:r>
      <w:r w:rsidRPr="008444B3">
        <w:rPr>
          <w:rFonts w:asciiTheme="majorBidi" w:hAnsiTheme="majorBidi" w:cstheme="majorBidi"/>
          <w:sz w:val="32"/>
          <w:szCs w:val="32"/>
          <w:cs/>
        </w:rPr>
        <w:t>ดูดซับเอาสารรบกวนออกแล้ว  ดังนี้</w:t>
      </w:r>
    </w:p>
    <w:p w:rsidR="008444B3" w:rsidRPr="008444B3" w:rsidRDefault="008B7414" w:rsidP="008B7414">
      <w:pPr>
        <w:tabs>
          <w:tab w:val="left" w:pos="1276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-  เติมสารละลาย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Unensitized particle 350 ul.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ในหลอดแก้วเล็ก</w:t>
      </w:r>
    </w:p>
    <w:p w:rsidR="008444B3" w:rsidRDefault="008444B3" w:rsidP="008444B3">
      <w:pPr>
        <w:pStyle w:val="a"/>
        <w:numPr>
          <w:ilvl w:val="0"/>
          <w:numId w:val="0"/>
        </w:numPr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  <w:cs/>
        </w:rPr>
        <w:tab/>
      </w:r>
      <w:r w:rsidRPr="008444B3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B7414">
        <w:rPr>
          <w:rFonts w:asciiTheme="majorBidi" w:hAnsiTheme="majorBidi" w:cstheme="majorBidi" w:hint="cs"/>
          <w:sz w:val="32"/>
          <w:szCs w:val="32"/>
          <w:cs/>
        </w:rPr>
        <w:tab/>
      </w:r>
      <w:r w:rsidR="008B7414">
        <w:rPr>
          <w:rFonts w:asciiTheme="majorBidi" w:hAnsiTheme="majorBidi" w:cstheme="majorBidi"/>
          <w:sz w:val="32"/>
          <w:szCs w:val="32"/>
          <w:cs/>
        </w:rPr>
        <w:t>-  เติมตัวอย่าง 50 µ</w:t>
      </w:r>
      <w:r w:rsidR="008B7414">
        <w:rPr>
          <w:rFonts w:asciiTheme="majorBidi" w:hAnsiTheme="majorBidi" w:cstheme="majorBidi"/>
          <w:sz w:val="32"/>
          <w:szCs w:val="32"/>
        </w:rPr>
        <w:t>l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. ลงในหลอดแก้วดังกล่าว เขย่าให้เข้ากันดี ตั้งทิ้งไว้ที่ 15 </w:t>
      </w:r>
      <w:r w:rsidRPr="008444B3">
        <w:rPr>
          <w:rFonts w:asciiTheme="majorBidi" w:hAnsiTheme="majorBidi" w:cstheme="majorBidi"/>
          <w:sz w:val="32"/>
          <w:szCs w:val="32"/>
        </w:rPr>
        <w:t>–</w:t>
      </w:r>
      <w:r w:rsidR="008B741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B7414">
        <w:rPr>
          <w:rFonts w:asciiTheme="majorBidi" w:hAnsiTheme="majorBidi" w:cstheme="majorBidi"/>
          <w:sz w:val="32"/>
          <w:szCs w:val="32"/>
        </w:rPr>
        <w:t>30º</w:t>
      </w:r>
      <w:r w:rsidR="008B741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8444B3" w:rsidRPr="008444B3" w:rsidRDefault="008B7414" w:rsidP="008B7414">
      <w:pPr>
        <w:pStyle w:val="a"/>
        <w:numPr>
          <w:ilvl w:val="0"/>
          <w:numId w:val="0"/>
        </w:numPr>
        <w:tabs>
          <w:tab w:val="left" w:pos="1560"/>
          <w:tab w:val="left" w:pos="1985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นาน</w:t>
      </w:r>
      <w:r>
        <w:rPr>
          <w:rFonts w:asciiTheme="majorBidi" w:hAnsiTheme="majorBidi" w:cstheme="majorBidi" w:hint="cs"/>
          <w:sz w:val="32"/>
          <w:szCs w:val="32"/>
          <w:cs/>
        </w:rPr>
        <w:t>อย่างนิ้น้อย</w:t>
      </w:r>
      <w:r>
        <w:rPr>
          <w:rFonts w:asciiTheme="majorBidi" w:hAnsiTheme="majorBidi" w:cstheme="majorBidi"/>
          <w:sz w:val="32"/>
          <w:szCs w:val="32"/>
        </w:rPr>
        <w:t xml:space="preserve"> 3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0 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นาที ในระหว่างนั้นให้เขย่าหลอด 1-2 ครั้ง</w:t>
      </w:r>
    </w:p>
    <w:p w:rsidR="008444B3" w:rsidRPr="005B6F98" w:rsidRDefault="008444B3" w:rsidP="008B7414">
      <w:pPr>
        <w:ind w:left="1440" w:firstLine="780"/>
        <w:rPr>
          <w:rFonts w:asciiTheme="majorBidi" w:hAnsiTheme="majorBidi" w:cstheme="majorBidi"/>
          <w:sz w:val="32"/>
          <w:szCs w:val="32"/>
        </w:rPr>
      </w:pPr>
      <w:r w:rsidRPr="008444B3">
        <w:rPr>
          <w:rFonts w:asciiTheme="majorBidi" w:hAnsiTheme="majorBidi" w:cstheme="majorBidi"/>
          <w:sz w:val="32"/>
          <w:szCs w:val="32"/>
        </w:rPr>
        <w:t xml:space="preserve">- 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นำไปปั่นแยก ใช้ความเร็ว 2000 รอบต่อนาทีนาน 5 นาที แยกส่วนใสนำมาใส่ในหลุมที่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>2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ของถาด หลุม  50  </w:t>
      </w:r>
      <w:r w:rsidRPr="008444B3">
        <w:rPr>
          <w:rFonts w:asciiTheme="majorBidi" w:hAnsiTheme="majorBidi" w:cstheme="majorBidi"/>
          <w:sz w:val="32"/>
          <w:szCs w:val="32"/>
        </w:rPr>
        <w:t>ul.</w:t>
      </w:r>
      <w:r w:rsidR="008B7414">
        <w:rPr>
          <w:rFonts w:asciiTheme="majorBidi" w:hAnsiTheme="majorBidi" w:cstheme="majorBidi"/>
          <w:sz w:val="32"/>
          <w:szCs w:val="32"/>
        </w:rPr>
        <w:t xml:space="preserve"> </w:t>
      </w:r>
      <w:r w:rsidR="008B7414">
        <w:rPr>
          <w:rFonts w:asciiTheme="majorBidi" w:hAnsiTheme="majorBidi" w:cstheme="majorBidi" w:hint="cs"/>
          <w:sz w:val="32"/>
          <w:szCs w:val="32"/>
          <w:cs/>
        </w:rPr>
        <w:t>เติม</w:t>
      </w:r>
      <w:r w:rsidR="008B7414">
        <w:rPr>
          <w:rFonts w:asciiTheme="majorBidi" w:hAnsiTheme="majorBidi" w:cstheme="majorBidi"/>
          <w:sz w:val="32"/>
          <w:szCs w:val="32"/>
        </w:rPr>
        <w:t xml:space="preserve">Serum Diluent </w:t>
      </w:r>
      <w:r w:rsidR="008B7414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8B7414">
        <w:rPr>
          <w:rFonts w:asciiTheme="majorBidi" w:hAnsiTheme="majorBidi" w:cstheme="majorBidi"/>
          <w:sz w:val="32"/>
          <w:szCs w:val="32"/>
        </w:rPr>
        <w:t xml:space="preserve">25 </w:t>
      </w:r>
      <w:r w:rsidR="008B7414" w:rsidRPr="008444B3">
        <w:rPr>
          <w:rFonts w:asciiTheme="majorBidi" w:hAnsiTheme="majorBidi" w:cstheme="majorBidi"/>
          <w:sz w:val="32"/>
          <w:szCs w:val="32"/>
        </w:rPr>
        <w:t>ul</w:t>
      </w:r>
      <w:r w:rsidR="005B6F98">
        <w:rPr>
          <w:rFonts w:asciiTheme="majorBidi" w:hAnsiTheme="majorBidi" w:cstheme="majorBidi"/>
          <w:sz w:val="32"/>
          <w:szCs w:val="32"/>
        </w:rPr>
        <w:t xml:space="preserve"> </w:t>
      </w:r>
      <w:r w:rsidR="005B6F98">
        <w:rPr>
          <w:rFonts w:asciiTheme="majorBidi" w:hAnsiTheme="majorBidi" w:cstheme="majorBidi" w:hint="cs"/>
          <w:sz w:val="32"/>
          <w:szCs w:val="32"/>
          <w:cs/>
        </w:rPr>
        <w:t xml:space="preserve">ลงในหลุมที่ </w:t>
      </w:r>
      <w:r w:rsidR="005B6F98">
        <w:rPr>
          <w:rFonts w:asciiTheme="majorBidi" w:hAnsiTheme="majorBidi" w:cstheme="majorBidi"/>
          <w:sz w:val="32"/>
          <w:szCs w:val="32"/>
        </w:rPr>
        <w:t>3</w:t>
      </w:r>
      <w:r w:rsidR="005B6F98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5B6F98">
        <w:rPr>
          <w:rFonts w:asciiTheme="majorBidi" w:hAnsiTheme="majorBidi" w:cstheme="majorBidi"/>
          <w:sz w:val="32"/>
          <w:szCs w:val="32"/>
        </w:rPr>
        <w:t>4</w:t>
      </w:r>
    </w:p>
    <w:p w:rsidR="008444B3" w:rsidRPr="005B6F98" w:rsidRDefault="005B6F98" w:rsidP="005B6F98">
      <w:pPr>
        <w:tabs>
          <w:tab w:val="left" w:pos="1560"/>
        </w:tabs>
        <w:ind w:left="144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8444B3">
        <w:rPr>
          <w:rFonts w:asciiTheme="majorBidi" w:hAnsiTheme="majorBidi" w:cstheme="majorBidi" w:hint="cs"/>
          <w:sz w:val="32"/>
          <w:szCs w:val="32"/>
          <w:cs/>
        </w:rPr>
        <w:tab/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-  ผสมให้เข้ากันโดยใช้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Autopipette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ดูดเข้าแล้วปล่อยออก 3-4 ครั้ง แล้วดูดน้ำยา 25 </w:t>
      </w:r>
      <w:r w:rsidR="008444B3" w:rsidRPr="008444B3">
        <w:rPr>
          <w:rFonts w:asciiTheme="majorBidi" w:hAnsiTheme="majorBidi" w:cstheme="majorBidi"/>
          <w:sz w:val="32"/>
          <w:szCs w:val="32"/>
        </w:rPr>
        <w:t>ul.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ในหลุมที่ 2 นำ  ไปใส่หลุมที่ 3 ผสมโดยดูดขึ้นลง 3-4 ครั้ง แล้ว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นำไปใส่หลุมที่ </w:t>
      </w:r>
      <w:r>
        <w:rPr>
          <w:rFonts w:asciiTheme="majorBidi" w:hAnsiTheme="majorBidi" w:cstheme="majorBidi"/>
          <w:sz w:val="32"/>
          <w:szCs w:val="32"/>
        </w:rPr>
        <w:t xml:space="preserve">4 </w:t>
      </w:r>
      <w:r w:rsidRPr="008444B3">
        <w:rPr>
          <w:rFonts w:asciiTheme="majorBidi" w:hAnsiTheme="majorBidi" w:cstheme="majorBidi"/>
          <w:sz w:val="32"/>
          <w:szCs w:val="32"/>
          <w:cs/>
        </w:rPr>
        <w:t>ผสมโดยดูดขึ้นลง 3-4 ครั้ง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แล้วดูดทิ้ง </w:t>
      </w:r>
      <w:r>
        <w:rPr>
          <w:rFonts w:asciiTheme="majorBidi" w:hAnsiTheme="majorBidi" w:cstheme="majorBidi"/>
          <w:sz w:val="32"/>
          <w:szCs w:val="32"/>
        </w:rPr>
        <w:t xml:space="preserve">25 </w:t>
      </w:r>
      <w:r w:rsidRPr="008444B3">
        <w:rPr>
          <w:rFonts w:asciiTheme="majorBidi" w:hAnsiTheme="majorBidi" w:cstheme="majorBidi"/>
          <w:sz w:val="32"/>
          <w:szCs w:val="32"/>
        </w:rPr>
        <w:t>ul</w:t>
      </w:r>
    </w:p>
    <w:p w:rsidR="008444B3" w:rsidRPr="008444B3" w:rsidRDefault="005B6F98" w:rsidP="005B6F98">
      <w:pPr>
        <w:tabs>
          <w:tab w:val="left" w:pos="1560"/>
        </w:tabs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8444B3">
        <w:rPr>
          <w:rFonts w:asciiTheme="majorBidi" w:hAnsiTheme="majorBidi" w:cstheme="majorBidi"/>
          <w:sz w:val="32"/>
          <w:szCs w:val="32"/>
        </w:rPr>
        <w:tab/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- 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หยด </w:t>
      </w:r>
      <w:r w:rsidR="008444B3" w:rsidRPr="008444B3">
        <w:rPr>
          <w:rFonts w:asciiTheme="majorBidi" w:hAnsiTheme="majorBidi" w:cstheme="majorBidi"/>
          <w:sz w:val="32"/>
          <w:szCs w:val="32"/>
        </w:rPr>
        <w:t>Un</w:t>
      </w:r>
      <w:r>
        <w:rPr>
          <w:rFonts w:asciiTheme="majorBidi" w:hAnsiTheme="majorBidi" w:cstheme="majorBidi"/>
          <w:sz w:val="32"/>
          <w:szCs w:val="32"/>
        </w:rPr>
        <w:t>s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ensitized particle 25 ul.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ลงในหลุมที่ 2 และ</w:t>
      </w:r>
      <w:r>
        <w:rPr>
          <w:rFonts w:asciiTheme="majorBidi" w:hAnsiTheme="majorBidi" w:cstheme="majorBidi" w:hint="cs"/>
          <w:sz w:val="32"/>
          <w:szCs w:val="32"/>
          <w:cs/>
        </w:rPr>
        <w:t>หยด</w:t>
      </w:r>
      <w:r>
        <w:rPr>
          <w:rFonts w:asciiTheme="majorBidi" w:hAnsiTheme="majorBidi" w:cstheme="majorBidi"/>
          <w:sz w:val="32"/>
          <w:szCs w:val="32"/>
        </w:rPr>
        <w:t>HIV-1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444B3" w:rsidRPr="008444B3">
        <w:rPr>
          <w:rFonts w:asciiTheme="majorBidi" w:hAnsiTheme="majorBidi" w:cstheme="majorBidi"/>
          <w:sz w:val="32"/>
          <w:szCs w:val="32"/>
        </w:rPr>
        <w:t xml:space="preserve">Sensittzed particle 25 ul. 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>หลุมที่ 3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 หยด</w:t>
      </w:r>
      <w:r>
        <w:rPr>
          <w:rFonts w:asciiTheme="majorBidi" w:hAnsiTheme="majorBidi" w:cstheme="majorBidi"/>
          <w:sz w:val="32"/>
          <w:szCs w:val="32"/>
        </w:rPr>
        <w:t>HIV-2</w:t>
      </w:r>
      <w:r w:rsidRPr="008444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444B3">
        <w:rPr>
          <w:rFonts w:asciiTheme="majorBidi" w:hAnsiTheme="majorBidi" w:cstheme="majorBidi"/>
          <w:sz w:val="32"/>
          <w:szCs w:val="32"/>
        </w:rPr>
        <w:t xml:space="preserve">Sensittzed particle 25 ul.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ลงในหลุมที่ </w:t>
      </w:r>
      <w:r>
        <w:rPr>
          <w:rFonts w:asciiTheme="majorBidi" w:hAnsiTheme="majorBidi" w:cstheme="majorBidi"/>
          <w:sz w:val="32"/>
          <w:szCs w:val="32"/>
        </w:rPr>
        <w:t>4</w:t>
      </w:r>
      <w:r w:rsidR="008444B3" w:rsidRPr="008444B3">
        <w:rPr>
          <w:rFonts w:asciiTheme="majorBidi" w:hAnsiTheme="majorBidi" w:cstheme="majorBidi"/>
          <w:sz w:val="32"/>
          <w:szCs w:val="32"/>
          <w:cs/>
        </w:rPr>
        <w:t xml:space="preserve"> เขย่าให้ส่วนผสมเข้ากัน ตั้งทิ้งไว้ 2 ชั่วโมง อ่านผล</w:t>
      </w:r>
    </w:p>
    <w:p w:rsidR="008444B3" w:rsidRDefault="008444B3" w:rsidP="008444B3">
      <w:pPr>
        <w:pStyle w:val="ac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444B3" w:rsidRPr="008444B3" w:rsidRDefault="008444B3" w:rsidP="008444B3">
      <w:pPr>
        <w:ind w:left="1288"/>
        <w:rPr>
          <w:rFonts w:asciiTheme="majorBidi" w:hAnsiTheme="majorBidi" w:cstheme="majorBidi"/>
          <w:sz w:val="32"/>
          <w:szCs w:val="32"/>
        </w:rPr>
      </w:pPr>
    </w:p>
    <w:p w:rsidR="008444B3" w:rsidRDefault="008444B3" w:rsidP="008444B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444B3" w:rsidRPr="00322FDC" w:rsidRDefault="008444B3" w:rsidP="008444B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444B3" w:rsidRPr="008444B3" w:rsidRDefault="008444B3" w:rsidP="008444B3">
      <w:pPr>
        <w:rPr>
          <w:rFonts w:asciiTheme="majorBidi" w:hAnsiTheme="majorBidi" w:cstheme="majorBidi"/>
        </w:rPr>
      </w:pPr>
    </w:p>
    <w:p w:rsidR="008444B3" w:rsidRDefault="008444B3" w:rsidP="008444B3">
      <w:pPr>
        <w:rPr>
          <w:rFonts w:asciiTheme="majorBidi" w:hAnsiTheme="majorBidi" w:cstheme="majorBidi"/>
        </w:rPr>
      </w:pPr>
    </w:p>
    <w:p w:rsidR="00456727" w:rsidRPr="008444B3" w:rsidRDefault="008444B3" w:rsidP="008444B3">
      <w:pPr>
        <w:tabs>
          <w:tab w:val="left" w:pos="1395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</w:p>
    <w:sectPr w:rsidR="00456727" w:rsidRPr="008444B3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102" w:rsidRDefault="00AD5102" w:rsidP="009D59A2">
      <w:r>
        <w:separator/>
      </w:r>
    </w:p>
  </w:endnote>
  <w:endnote w:type="continuationSeparator" w:id="1">
    <w:p w:rsidR="00AD5102" w:rsidRDefault="00AD510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D3" w:rsidRDefault="00CA03D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D3" w:rsidRDefault="00CA03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102" w:rsidRDefault="00AD5102" w:rsidP="009D59A2">
      <w:r>
        <w:separator/>
      </w:r>
    </w:p>
  </w:footnote>
  <w:footnote w:type="continuationSeparator" w:id="1">
    <w:p w:rsidR="00AD5102" w:rsidRDefault="00AD510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D3" w:rsidRDefault="00CA03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E0145A">
      <w:tc>
        <w:tcPr>
          <w:tcW w:w="2166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20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038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0145A">
            <w:rPr>
              <w:rFonts w:asciiTheme="majorBidi" w:hAnsiTheme="majorBidi" w:cstheme="majorBidi"/>
              <w:szCs w:val="24"/>
            </w:rPr>
            <w:t>WI-LAB-IM002</w:t>
          </w:r>
        </w:p>
      </w:tc>
      <w:tc>
        <w:tcPr>
          <w:tcW w:w="2498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CA03D3" w:rsidRPr="00CA03D3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CA03D3" w:rsidRPr="00CA03D3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CA03D3" w:rsidRPr="00CA03D3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CA03D3" w:rsidRPr="00CA03D3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CA03D3" w:rsidRPr="00CA03D3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E70C87">
            <w:rPr>
              <w:rFonts w:asciiTheme="majorBidi" w:hAnsiTheme="majorBidi" w:cstheme="majorBidi"/>
              <w:szCs w:val="24"/>
            </w:rPr>
            <w:t>6</w:t>
          </w:r>
        </w:p>
      </w:tc>
    </w:tr>
    <w:tr w:rsidR="009D59A2" w:rsidRPr="00136673" w:rsidTr="00E0145A">
      <w:tc>
        <w:tcPr>
          <w:tcW w:w="2166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53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1B7806" w:rsidRPr="001B7806">
            <w:rPr>
              <w:rFonts w:asciiTheme="majorBidi" w:hAnsiTheme="majorBidi" w:cstheme="majorBidi"/>
              <w:sz w:val="28"/>
              <w:szCs w:val="28"/>
              <w:cs/>
            </w:rPr>
            <w:t xml:space="preserve">การทดสอบ </w:t>
          </w:r>
          <w:r w:rsidR="001B7806" w:rsidRPr="001B7806">
            <w:rPr>
              <w:rFonts w:asciiTheme="majorBidi" w:hAnsiTheme="majorBidi" w:cstheme="majorBidi"/>
              <w:sz w:val="28"/>
              <w:szCs w:val="28"/>
            </w:rPr>
            <w:t xml:space="preserve">Anti-HIV </w:t>
          </w:r>
          <w:r w:rsidR="001B7806" w:rsidRPr="001B7806">
            <w:rPr>
              <w:rFonts w:asciiTheme="majorBidi" w:hAnsiTheme="majorBidi"/>
              <w:sz w:val="28"/>
              <w:szCs w:val="28"/>
              <w:cs/>
            </w:rPr>
            <w:t xml:space="preserve">โดย </w:t>
          </w:r>
          <w:r w:rsidR="001B7806" w:rsidRPr="001B7806">
            <w:rPr>
              <w:rFonts w:asciiTheme="majorBidi" w:hAnsiTheme="majorBidi" w:cstheme="majorBidi"/>
              <w:sz w:val="28"/>
              <w:szCs w:val="28"/>
            </w:rPr>
            <w:t>Serodia HIV</w:t>
          </w:r>
        </w:p>
      </w:tc>
      <w:tc>
        <w:tcPr>
          <w:tcW w:w="2124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498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E0145A">
      <w:tc>
        <w:tcPr>
          <w:tcW w:w="2166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53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124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498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E0145A" w:rsidRPr="00136673" w:rsidTr="00E0145A">
      <w:tc>
        <w:tcPr>
          <w:tcW w:w="2166" w:type="dxa"/>
          <w:vMerge/>
        </w:tcPr>
        <w:p w:rsidR="00E0145A" w:rsidRPr="00136673" w:rsidRDefault="00E0145A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540" w:type="dxa"/>
          <w:gridSpan w:val="3"/>
          <w:tcBorders>
            <w:top w:val="nil"/>
          </w:tcBorders>
        </w:tcPr>
        <w:p w:rsidR="00E0145A" w:rsidRPr="009D59A2" w:rsidRDefault="00E0145A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118" w:type="dxa"/>
          <w:tcBorders>
            <w:top w:val="nil"/>
          </w:tcBorders>
        </w:tcPr>
        <w:p w:rsidR="00E0145A" w:rsidRPr="00E0145A" w:rsidRDefault="00E0145A" w:rsidP="009B51E4">
          <w:pPr>
            <w:contextualSpacing/>
            <w:rPr>
              <w:rFonts w:asciiTheme="majorBidi" w:hAnsiTheme="majorBidi" w:cstheme="majorBidi"/>
              <w:sz w:val="28"/>
              <w:szCs w:val="28"/>
              <w:cs/>
            </w:rPr>
          </w:pPr>
          <w:r w:rsidRPr="00E0145A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E0145A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498" w:type="dxa"/>
          <w:tcBorders>
            <w:top w:val="nil"/>
          </w:tcBorders>
        </w:tcPr>
        <w:p w:rsidR="00E0145A" w:rsidRPr="009D59A2" w:rsidRDefault="00E0145A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D3" w:rsidRDefault="00CA03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EE730C1"/>
    <w:multiLevelType w:val="multilevel"/>
    <w:tmpl w:val="4D02ADCA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5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2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8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040" w:hanging="1440"/>
      </w:pPr>
      <w:rPr>
        <w:rFonts w:hint="default"/>
        <w:b w:val="0"/>
      </w:rPr>
    </w:lvl>
  </w:abstractNum>
  <w:abstractNum w:abstractNumId="3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7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2"/>
        </w:tabs>
        <w:ind w:left="21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2"/>
        </w:tabs>
        <w:ind w:left="28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2"/>
        </w:tabs>
        <w:ind w:left="36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2"/>
        </w:tabs>
        <w:ind w:left="43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2"/>
        </w:tabs>
        <w:ind w:left="50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2"/>
        </w:tabs>
        <w:ind w:left="57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2"/>
        </w:tabs>
        <w:ind w:left="64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2"/>
        </w:tabs>
        <w:ind w:left="7212" w:hanging="180"/>
      </w:pPr>
    </w:lvl>
  </w:abstractNum>
  <w:abstractNum w:abstractNumId="8">
    <w:nsid w:val="74AF3C00"/>
    <w:multiLevelType w:val="hybridMultilevel"/>
    <w:tmpl w:val="8594FCC0"/>
    <w:lvl w:ilvl="0" w:tplc="D654D49C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3"/>
  </w:num>
  <w:num w:numId="6">
    <w:abstractNumId w:val="11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8544B"/>
    <w:rsid w:val="00132B65"/>
    <w:rsid w:val="001B7806"/>
    <w:rsid w:val="001F1E9A"/>
    <w:rsid w:val="00403509"/>
    <w:rsid w:val="00456727"/>
    <w:rsid w:val="005B6F98"/>
    <w:rsid w:val="00807749"/>
    <w:rsid w:val="008444B3"/>
    <w:rsid w:val="008B7414"/>
    <w:rsid w:val="009D59A2"/>
    <w:rsid w:val="00A844DB"/>
    <w:rsid w:val="00AD5102"/>
    <w:rsid w:val="00AF2AE5"/>
    <w:rsid w:val="00CA03D3"/>
    <w:rsid w:val="00E0145A"/>
    <w:rsid w:val="00E70C87"/>
    <w:rsid w:val="00FD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techzone.com.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dcterms:created xsi:type="dcterms:W3CDTF">2013-10-15T09:42:00Z</dcterms:created>
  <dcterms:modified xsi:type="dcterms:W3CDTF">2013-10-16T09:43:00Z</dcterms:modified>
</cp:coreProperties>
</file>